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/>
      </w:r>
    </w:p>
    <w:tbl>
      <w:tblPr>
        <w:tblW w:w="4114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60"/>
        <w:gridCol w:w="425"/>
        <w:gridCol w:w="1280"/>
      </w:tblGrid>
      <w:tr>
        <w:trPr>
          <w:trHeight w:val="354" w:hRule="atLeast"/>
          <w:cantSplit w:val="true"/>
        </w:trPr>
        <w:tc>
          <w:tcPr>
            <w:tcW w:w="4114" w:type="dxa"/>
            <w:gridSpan w:val="4"/>
            <w:tcBorders/>
          </w:tcPr>
          <w:p>
            <w:pPr>
              <w:pStyle w:val="Normal"/>
              <w:widowControl w:val="false"/>
              <w:ind w:hanging="0" w:left="0" w:right="-57"/>
              <w:jc w:val="right"/>
              <w:rPr/>
            </w:pPr>
            <w:r>
              <w:rPr>
                <w:b/>
                <w:caps/>
                <w:sz w:val="28"/>
                <w:szCs w:val="28"/>
                <w:lang w:val="ru-RU"/>
              </w:rPr>
              <w:t>Утвержден</w:t>
            </w:r>
            <w:r>
              <w:rPr>
                <w:b/>
                <w:caps/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приказом</w:t>
            </w:r>
          </w:p>
          <w:p>
            <w:pPr>
              <w:pStyle w:val="Normal"/>
              <w:widowControl w:val="false"/>
              <w:ind w:hanging="0" w:left="0" w:right="-57"/>
              <w:jc w:val="right"/>
              <w:rPr/>
            </w:pPr>
            <w:r>
              <w:rPr>
                <w:sz w:val="28"/>
                <w:szCs w:val="28"/>
                <w:lang w:val="ru-RU"/>
              </w:rPr>
              <w:t>ГАНОУ МО «ЦО «Лапландия»</w:t>
            </w:r>
          </w:p>
        </w:tc>
      </w:tr>
      <w:tr>
        <w:trPr>
          <w:trHeight w:val="127" w:hRule="atLeast"/>
          <w:cantSplit w:val="true"/>
        </w:trPr>
        <w:tc>
          <w:tcPr>
            <w:tcW w:w="8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jc w:val="center"/>
              <w:rPr/>
            </w:pPr>
            <w:r>
              <w:rPr>
                <w:rFonts w:eastAsia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napToGrid w:val="false"/>
              <w:jc w:val="center"/>
              <w:rPr>
                <w:color w:val="000000"/>
                <w:sz w:val="22"/>
                <w:szCs w:val="28"/>
                <w:lang w:val="ru-RU"/>
              </w:rPr>
            </w:pPr>
            <w:r>
              <w:rPr>
                <w:color w:val="000000"/>
                <w:sz w:val="22"/>
                <w:szCs w:val="28"/>
                <w:lang w:val="ru-RU"/>
              </w:rPr>
              <w:t>22.03.2024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6" w:leader="none"/>
              </w:tabs>
              <w:ind w:hanging="0" w:left="0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napToGrid w:val="false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415</w:t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b/>
          <w:sz w:val="28"/>
        </w:rPr>
        <w:t>ПОЛОЖЕНИЕ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8"/>
        </w:rPr>
        <w:t xml:space="preserve">о проведении областного заочного конкурса Lego-проектов 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8"/>
        </w:rPr>
        <w:t>1. Общие положения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color w:val="000000"/>
          <w:sz w:val="28"/>
        </w:rPr>
        <w:t>1.1. Настоящее положение определяет организацию и процедуру проведения</w:t>
      </w:r>
      <w:r>
        <w:rPr>
          <w:sz w:val="28"/>
        </w:rPr>
        <w:t xml:space="preserve"> областного заочного конкурса Lego-проектов (далее – Конкурс), регулирует условия, механизм организации, место проведения и порядок участия в нём.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1.2. Конкурс направлен на выявление и поддержку талантливых обучающихся,  развитие интереса к объемному художественному и техническому творчеству у учащихся (в том числе проживающих в удаленных районах Мурманской области).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8"/>
        </w:rPr>
        <w:t>2. Цель и задачи конкурса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ind w:firstLine="567" w:left="0" w:right="0"/>
        <w:jc w:val="both"/>
        <w:rPr>
          <w:rFonts w:ascii="Times New Roman" w:hAnsi="Times New Roman"/>
        </w:rPr>
      </w:pPr>
      <w:r>
        <w:rPr>
          <w:b/>
          <w:sz w:val="28"/>
        </w:rPr>
        <w:t>Цель</w:t>
      </w:r>
      <w:r>
        <w:rPr>
          <w:sz w:val="28"/>
        </w:rPr>
        <w:t xml:space="preserve"> </w:t>
      </w:r>
      <w:r>
        <w:rPr>
          <w:b/>
          <w:bCs/>
          <w:sz w:val="28"/>
        </w:rPr>
        <w:t>конкурса</w:t>
      </w:r>
      <w:r>
        <w:rPr>
          <w:b/>
          <w:sz w:val="28"/>
        </w:rPr>
        <w:t xml:space="preserve"> </w:t>
      </w:r>
      <w:r>
        <w:rPr>
          <w:sz w:val="28"/>
        </w:rPr>
        <w:t>– приобщение обучающихся Мурманской области к техническому творчеству, а также популяризация детского технического творчества в регионе.</w:t>
      </w:r>
    </w:p>
    <w:p>
      <w:pPr>
        <w:pStyle w:val="Normal"/>
        <w:ind w:firstLine="567" w:left="0" w:right="0"/>
        <w:jc w:val="both"/>
        <w:rPr>
          <w:rFonts w:ascii="Times New Roman" w:hAnsi="Times New Roman"/>
        </w:rPr>
      </w:pPr>
      <w:r>
        <w:rPr>
          <w:b/>
          <w:sz w:val="28"/>
        </w:rPr>
        <w:t>Задачи:</w:t>
      </w:r>
    </w:p>
    <w:p>
      <w:pPr>
        <w:pStyle w:val="Normal"/>
        <w:numPr>
          <w:ilvl w:val="0"/>
          <w:numId w:val="3"/>
        </w:numPr>
        <w:ind w:hanging="360" w:left="720" w:right="0"/>
        <w:jc w:val="both"/>
        <w:rPr/>
      </w:pPr>
      <w:r>
        <w:rPr>
          <w:sz w:val="28"/>
        </w:rPr>
        <w:t>развитие творческого потенциала обучающихся;</w:t>
      </w:r>
    </w:p>
    <w:p>
      <w:pPr>
        <w:pStyle w:val="Normal"/>
        <w:numPr>
          <w:ilvl w:val="0"/>
          <w:numId w:val="3"/>
        </w:numPr>
        <w:ind w:hanging="360" w:left="720" w:right="0"/>
        <w:jc w:val="both"/>
        <w:rPr/>
      </w:pPr>
      <w:r>
        <w:rPr>
          <w:sz w:val="28"/>
        </w:rPr>
        <w:t>выявление и поддержка талантливых детей в области лего-конструирования и объемной живописи;</w:t>
      </w:r>
    </w:p>
    <w:p>
      <w:pPr>
        <w:pStyle w:val="Normal"/>
        <w:numPr>
          <w:ilvl w:val="0"/>
          <w:numId w:val="3"/>
        </w:numPr>
        <w:ind w:hanging="360" w:left="720" w:right="0"/>
        <w:jc w:val="both"/>
        <w:rPr>
          <w:rFonts w:ascii="Times New Roman" w:hAnsi="Times New Roman"/>
        </w:rPr>
      </w:pPr>
      <w:r>
        <w:rPr>
          <w:sz w:val="28"/>
        </w:rPr>
        <w:t>формирование новых знаний, умений и компетенций у обучающихся в области технического творчества.</w:t>
      </w:r>
    </w:p>
    <w:p>
      <w:pPr>
        <w:pStyle w:val="Normal"/>
        <w:spacing w:before="240" w:after="0"/>
        <w:ind w:firstLine="454" w:left="0" w:right="0"/>
        <w:jc w:val="center"/>
        <w:rPr>
          <w:rFonts w:ascii="Times New Roman" w:hAnsi="Times New Roman"/>
        </w:rPr>
      </w:pPr>
      <w:r>
        <w:rPr>
          <w:b/>
          <w:sz w:val="28"/>
        </w:rPr>
        <w:t>3. Организаторы</w:t>
      </w:r>
    </w:p>
    <w:p>
      <w:pPr>
        <w:pStyle w:val="Normal"/>
        <w:ind w:firstLine="454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3.1. Общее руководство Конкурса осуществляется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Мурманской области.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 xml:space="preserve">3.2. Организация, подготовка и проведение Конкурса возлагается на </w:t>
      </w:r>
      <w:r>
        <w:rPr>
          <w:sz w:val="28"/>
          <w:shd w:fill="auto" w:val="clear"/>
        </w:rPr>
        <w:t>Государственное автономное нетиповое образовательное учреждение Мурманской области «Центр образования «Лапландия» (далее - ГАНОУ МО «ЦО «Лапландия»).</w:t>
      </w:r>
    </w:p>
    <w:p>
      <w:pPr>
        <w:pStyle w:val="Normal"/>
        <w:ind w:firstLine="567" w:left="0" w:right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ind w:firstLine="567" w:left="0" w:right="0"/>
        <w:jc w:val="center"/>
        <w:rPr>
          <w:rFonts w:ascii="Times New Roman" w:hAnsi="Times New Roman"/>
        </w:rPr>
      </w:pPr>
      <w:r>
        <w:rPr>
          <w:b/>
          <w:sz w:val="28"/>
        </w:rPr>
        <w:t>4. Условия участия</w:t>
      </w:r>
    </w:p>
    <w:p>
      <w:pPr>
        <w:pStyle w:val="Normal"/>
        <w:ind w:firstLine="567" w:left="0" w:right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 xml:space="preserve">4.1. К участию в Конкурсе обучающиеся школ и воспитанники дошкольных образовательных учреждений Мурманской области в возрасте </w:t>
      </w:r>
      <w:r>
        <w:rPr>
          <w:b/>
          <w:bCs/>
          <w:sz w:val="28"/>
        </w:rPr>
        <w:t>от 5 до 10 лет.</w:t>
      </w:r>
      <w:r>
        <w:rPr>
          <w:sz w:val="28"/>
        </w:rPr>
        <w:t xml:space="preserve"> Конкурсе допускается индивидуальное и командное участие. Состав команды - от 2 до 3 человек и 1 педагог. 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4.2. Каждая образовательная организация может выставить неограниченное количество команд.</w:t>
      </w:r>
    </w:p>
    <w:p>
      <w:pPr>
        <w:pStyle w:val="Normal"/>
        <w:ind w:firstLine="454" w:left="0" w:right="0"/>
        <w:jc w:val="both"/>
        <w:rPr/>
      </w:pPr>
      <w:r>
        <w:rPr>
          <w:sz w:val="28"/>
        </w:rPr>
        <w:t xml:space="preserve">4.3. Регистрация команд производится педагогом-наставником в срок </w:t>
      </w:r>
      <w:r>
        <w:rPr>
          <w:b/>
          <w:bCs/>
          <w:sz w:val="28"/>
        </w:rPr>
        <w:t>до 23:59</w:t>
      </w:r>
      <w:r>
        <w:rPr>
          <w:b/>
          <w:sz w:val="28"/>
        </w:rPr>
        <w:t xml:space="preserve"> 19 апреля 2024 года</w:t>
      </w:r>
      <w:r>
        <w:rPr>
          <w:sz w:val="28"/>
        </w:rPr>
        <w:t xml:space="preserve"> по форме </w:t>
      </w:r>
      <w:r>
        <w:rPr>
          <w:rStyle w:val="Hyperlink"/>
          <w:sz w:val="28"/>
        </w:rPr>
        <w:t>https://forms.yandex.ru/u/66049bfceb61461fdb019a4a/</w:t>
      </w:r>
      <w:r>
        <w:rPr>
          <w:sz w:val="28"/>
        </w:rPr>
        <w:t xml:space="preserve">. 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4.4. При заполнении формы регистрации прикрепить следующие материалы: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- скан-копию согласия на использование и обработку персональных данных родителя и несовершеннолетнего участника конкурсных и иных мероприятий по форме согласно приложению №1;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- скан-копию согласия на обработку персональных данных педагогического работника согласно приложению 2;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- ссылку на работу команды.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 xml:space="preserve">4.5. </w:t>
      </w:r>
      <w:r>
        <w:rPr>
          <w:i w:val="false"/>
          <w:iCs w:val="false"/>
          <w:sz w:val="28"/>
          <w:szCs w:val="28"/>
          <w:shd w:fill="FFFFFF" w:val="clear"/>
        </w:rPr>
        <w:t>Участники мероприятия должны пройти регистрацию в АИС «Система учета мероприятий и достижений обучающихся» на сайте</w:t>
      </w:r>
      <w:r>
        <w:rPr>
          <w:i w:val="false"/>
          <w:iCs w:val="false"/>
          <w:color w:val="333333"/>
          <w:sz w:val="28"/>
          <w:szCs w:val="28"/>
          <w:shd w:fill="FFFFFF" w:val="clear"/>
        </w:rPr>
        <w:t xml:space="preserve">: </w:t>
      </w:r>
      <w:hyperlink r:id="rId2" w:tgtFrame="_blank">
        <w:r>
          <w:rPr>
            <w:rStyle w:val="Hyperlink"/>
            <w:b w:val="false"/>
            <w:bCs w:val="false"/>
            <w:i w:val="false"/>
            <w:iCs w:val="false"/>
            <w:sz w:val="28"/>
            <w:szCs w:val="28"/>
            <w:shd w:fill="FFFFFF" w:val="clear"/>
            <w:lang w:val="en-US"/>
          </w:rPr>
          <w:t>https</w:t>
        </w:r>
        <w:r>
          <w:rPr>
            <w:rStyle w:val="Hyperlink"/>
            <w:b w:val="false"/>
            <w:bCs w:val="false"/>
            <w:i w:val="false"/>
            <w:iCs w:val="false"/>
            <w:sz w:val="28"/>
            <w:szCs w:val="28"/>
            <w:shd w:fill="FFFFFF" w:val="clear"/>
          </w:rPr>
          <w:t>://</w:t>
        </w:r>
        <w:r>
          <w:rPr>
            <w:rStyle w:val="Hyperlink"/>
            <w:b w:val="false"/>
            <w:bCs w:val="false"/>
            <w:i w:val="false"/>
            <w:iCs w:val="false"/>
            <w:sz w:val="28"/>
            <w:szCs w:val="28"/>
            <w:shd w:fill="FFFFFF" w:val="clear"/>
            <w:lang w:val="en-US"/>
          </w:rPr>
          <w:t>events</w:t>
        </w:r>
        <w:r>
          <w:rPr>
            <w:rStyle w:val="Hyperlink"/>
            <w:b w:val="false"/>
            <w:bCs w:val="false"/>
            <w:i w:val="false"/>
            <w:iCs w:val="false"/>
            <w:sz w:val="28"/>
            <w:szCs w:val="28"/>
            <w:shd w:fill="FFFFFF" w:val="clear"/>
          </w:rPr>
          <w:t>.</w:t>
        </w:r>
        <w:r>
          <w:rPr>
            <w:rStyle w:val="Hyperlink"/>
            <w:b w:val="false"/>
            <w:bCs w:val="false"/>
            <w:i w:val="false"/>
            <w:iCs w:val="false"/>
            <w:sz w:val="28"/>
            <w:szCs w:val="28"/>
            <w:shd w:fill="FFFFFF" w:val="clear"/>
            <w:lang w:val="en-US"/>
          </w:rPr>
          <w:t>pfdo</w:t>
        </w:r>
        <w:r>
          <w:rPr>
            <w:rStyle w:val="Hyperlink"/>
            <w:b w:val="false"/>
            <w:bCs w:val="false"/>
            <w:i w:val="false"/>
            <w:iCs w:val="false"/>
            <w:sz w:val="28"/>
            <w:szCs w:val="28"/>
            <w:shd w:fill="FFFFFF" w:val="clear"/>
          </w:rPr>
          <w:t>.</w:t>
        </w:r>
        <w:r>
          <w:rPr>
            <w:rStyle w:val="Hyperlink"/>
            <w:b w:val="false"/>
            <w:bCs w:val="false"/>
            <w:i w:val="false"/>
            <w:iCs w:val="false"/>
            <w:sz w:val="28"/>
            <w:szCs w:val="28"/>
            <w:shd w:fill="FFFFFF" w:val="clear"/>
            <w:lang w:val="en-US"/>
          </w:rPr>
          <w:t>ru</w:t>
        </w:r>
      </w:hyperlink>
      <w:r>
        <w:rPr>
          <w:rStyle w:val="Msohyperlinkmrcssattr"/>
          <w:b w:val="false"/>
          <w:bCs w:val="false"/>
          <w:i w:val="false"/>
          <w:iCs w:val="false"/>
          <w:color w:val="0000FF"/>
          <w:sz w:val="28"/>
          <w:szCs w:val="28"/>
          <w:shd w:fill="FFFFFF" w:val="clear"/>
        </w:rPr>
        <w:t xml:space="preserve"> </w:t>
      </w:r>
      <w:r>
        <w:rPr>
          <w:rStyle w:val="Msohyperlinkmrcssattr"/>
          <w:i w:val="false"/>
          <w:iCs w:val="false"/>
          <w:color w:val="0000FF"/>
          <w:sz w:val="28"/>
          <w:szCs w:val="28"/>
          <w:shd w:fill="FFFFFF" w:val="clear"/>
        </w:rPr>
        <w:t xml:space="preserve">  </w:t>
      </w:r>
      <w:r>
        <w:rPr>
          <w:rStyle w:val="Msohyperlinkmrcssattr"/>
          <w:i w:val="false"/>
          <w:iCs w:val="false"/>
          <w:sz w:val="28"/>
          <w:szCs w:val="28"/>
          <w:shd w:fill="FFFFFF" w:val="clear"/>
        </w:rPr>
        <w:t>и подать заявку на участие в мероприятии.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b/>
          <w:sz w:val="28"/>
        </w:rPr>
        <w:t>5. Порядок проведения Конкурса</w:t>
      </w:r>
    </w:p>
    <w:p>
      <w:pPr>
        <w:pStyle w:val="Normal"/>
        <w:ind w:firstLine="454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 xml:space="preserve">5.1. Сроки проведения Конкурса: </w:t>
      </w:r>
      <w:r>
        <w:rPr>
          <w:b/>
          <w:sz w:val="28"/>
        </w:rPr>
        <w:t>с  01 по 26 апреля 2024 года</w:t>
      </w:r>
      <w:r>
        <w:rPr>
          <w:b w:val="false"/>
          <w:bCs w:val="false"/>
          <w:sz w:val="28"/>
        </w:rPr>
        <w:t>.</w:t>
      </w:r>
    </w:p>
    <w:p>
      <w:pPr>
        <w:pStyle w:val="Normal"/>
        <w:ind w:firstLine="454" w:left="0" w:right="0"/>
        <w:jc w:val="both"/>
        <w:rPr>
          <w:rFonts w:ascii="Times New Roman" w:hAnsi="Times New Roman"/>
        </w:rPr>
      </w:pPr>
      <w:r>
        <w:rPr>
          <w:sz w:val="28"/>
        </w:rPr>
        <w:t>5.2. Конкурс проходит по следующим номинациям: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hanging="227" w:left="737" w:right="0"/>
        <w:jc w:val="both"/>
        <w:rPr/>
      </w:pPr>
      <w:r>
        <w:rPr>
          <w:sz w:val="28"/>
        </w:rPr>
        <w:t>«Лего-живопись»;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hanging="227" w:left="737" w:right="0"/>
        <w:jc w:val="both"/>
        <w:rPr/>
      </w:pPr>
      <w:r>
        <w:rPr>
          <w:sz w:val="28"/>
        </w:rPr>
        <w:t>«Объёмное лего-конструирование»;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hanging="227" w:left="737" w:right="0"/>
        <w:jc w:val="both"/>
        <w:rPr/>
      </w:pPr>
      <w:r>
        <w:rPr>
          <w:sz w:val="28"/>
        </w:rPr>
        <w:t>«Виртуальное лего-конструирование»;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hanging="227" w:left="737" w:right="0"/>
        <w:jc w:val="both"/>
        <w:rPr>
          <w:rFonts w:ascii="Times New Roman" w:hAnsi="Times New Roman"/>
        </w:rPr>
      </w:pPr>
      <w:r>
        <w:rPr>
          <w:sz w:val="28"/>
        </w:rPr>
        <w:t>«Лего-конструирование» (для детей с ограниченными возможностями здоровья).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firstLine="397" w:left="57" w:right="0"/>
        <w:jc w:val="both"/>
        <w:rPr>
          <w:rFonts w:ascii="Times New Roman" w:hAnsi="Times New Roman"/>
        </w:rPr>
      </w:pPr>
      <w:r>
        <w:rPr>
          <w:sz w:val="28"/>
        </w:rPr>
        <w:t>5.3. В номинациях «Лего-живопись», «Объёмное лего-конструирование» и «Виртуальное лего-конструирование» Конкурс проходит в трёх возрастных категориях: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57" w:left="340" w:right="0"/>
        <w:jc w:val="both"/>
        <w:rPr>
          <w:rFonts w:ascii="Times New Roman" w:hAnsi="Times New Roman"/>
        </w:rPr>
      </w:pPr>
      <w:r>
        <w:rPr>
          <w:sz w:val="28"/>
        </w:rPr>
        <w:t>5 - 7 лет;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57" w:left="340" w:right="0"/>
        <w:jc w:val="both"/>
        <w:rPr>
          <w:rFonts w:ascii="Times New Roman" w:hAnsi="Times New Roman"/>
        </w:rPr>
      </w:pPr>
      <w:r>
        <w:rPr>
          <w:sz w:val="28"/>
        </w:rPr>
        <w:t>8 - 10 лет.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firstLine="397" w:left="57" w:right="0"/>
        <w:jc w:val="both"/>
        <w:rPr>
          <w:rFonts w:ascii="Times New Roman" w:hAnsi="Times New Roman"/>
        </w:rPr>
      </w:pPr>
      <w:r>
        <w:rPr>
          <w:sz w:val="28"/>
        </w:rPr>
        <w:t>5.4. В номинации «Лего-конструирование» (для детей с ограниченными возможностями здоровья) допускается участие детей от 7 до 10 лет (включительно).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340" w:left="113" w:right="0"/>
        <w:jc w:val="both"/>
        <w:rPr>
          <w:rFonts w:ascii="Times New Roman" w:hAnsi="Times New Roman"/>
        </w:rPr>
      </w:pPr>
      <w:r>
        <w:rPr>
          <w:sz w:val="28"/>
        </w:rPr>
        <w:t xml:space="preserve">5.5. </w:t>
      </w:r>
      <w:r>
        <w:rPr>
          <w:b/>
          <w:bCs/>
          <w:sz w:val="28"/>
        </w:rPr>
        <w:t>Требования, предъявляемые к работам</w:t>
      </w:r>
      <w:r>
        <w:rPr>
          <w:sz w:val="28"/>
        </w:rPr>
        <w:t xml:space="preserve"> в каждой номинации, указаны в Приложении 1 настоящего  Положения.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510" w:left="0" w:right="0"/>
        <w:jc w:val="both"/>
        <w:rPr>
          <w:rFonts w:ascii="Times New Roman" w:hAnsi="Times New Roman"/>
        </w:rPr>
      </w:pPr>
      <w:r>
        <w:rPr>
          <w:sz w:val="28"/>
        </w:rPr>
        <w:t xml:space="preserve"> </w:t>
      </w:r>
      <w:r>
        <w:rPr>
          <w:sz w:val="28"/>
        </w:rPr>
        <w:t>5.6. Форма проведения Конкурса – заочная.</w:t>
      </w:r>
    </w:p>
    <w:p>
      <w:pPr>
        <w:pStyle w:val="Normal"/>
        <w:spacing w:before="240" w:after="0"/>
        <w:jc w:val="center"/>
        <w:rPr>
          <w:highlight w:val="none"/>
          <w:shd w:fill="auto" w:val="clear"/>
        </w:rPr>
      </w:pPr>
      <w:r>
        <w:rPr>
          <w:b/>
          <w:sz w:val="28"/>
          <w:shd w:fill="auto" w:val="clear"/>
        </w:rPr>
        <w:t>6.</w:t>
      </w:r>
      <w:r>
        <w:rPr>
          <w:sz w:val="28"/>
          <w:shd w:fill="auto" w:val="clear"/>
        </w:rPr>
        <w:t xml:space="preserve"> </w:t>
      </w:r>
      <w:r>
        <w:rPr>
          <w:b/>
          <w:sz w:val="28"/>
          <w:shd w:fill="auto" w:val="clear"/>
        </w:rPr>
        <w:t>Подведение итогов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0" w:after="0"/>
        <w:ind w:firstLine="567" w:left="0" w:right="0"/>
        <w:contextualSpacing/>
        <w:jc w:val="both"/>
        <w:rPr>
          <w:sz w:val="28"/>
          <w:highlight w:val="none"/>
          <w:shd w:fill="auto" w:val="clear"/>
        </w:rPr>
      </w:pPr>
      <w:r>
        <w:rPr>
          <w:sz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0" w:after="0"/>
        <w:ind w:firstLine="567" w:left="0" w:right="0"/>
        <w:contextualSpacing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6.1. Победители и призеры в каждой номинации и возрастной категории Конкурса награждаются дипломами Министерства образования и науки Мурманской области, всем участникам вручаются сертификаты Министерства образования и науки Мурманской области.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0" w:after="0"/>
        <w:ind w:firstLine="567" w:left="0" w:right="0"/>
        <w:contextualSpacing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 xml:space="preserve">6.2. Информация об участниках и результатах Конкурса будет опубликована </w:t>
      </w:r>
      <w:r>
        <w:rPr>
          <w:b/>
          <w:bCs/>
          <w:sz w:val="28"/>
          <w:shd w:fill="auto" w:val="clear"/>
        </w:rPr>
        <w:t xml:space="preserve">26 преля </w:t>
      </w:r>
      <w:r>
        <w:rPr>
          <w:b/>
          <w:sz w:val="28"/>
          <w:shd w:fill="auto" w:val="clear"/>
        </w:rPr>
        <w:t>2024 года</w:t>
      </w:r>
      <w:r>
        <w:rPr>
          <w:sz w:val="28"/>
          <w:shd w:fill="auto" w:val="clear"/>
        </w:rPr>
        <w:t xml:space="preserve"> на сайте и в социальных сетях ГАНОУ МО «ЦО «Лапландия» и детского технопарка «Кванториум-51».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0" w:after="0"/>
        <w:ind w:firstLine="567" w:left="0" w:right="0"/>
        <w:contextualSpacing/>
        <w:jc w:val="both"/>
        <w:rPr>
          <w:rFonts w:ascii="Times New Roman" w:hAnsi="Times New Roman"/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0" w:after="0"/>
        <w:ind w:firstLine="567" w:left="0" w:right="0"/>
        <w:contextualSpacing/>
        <w:jc w:val="center"/>
        <w:rPr>
          <w:b/>
          <w:bCs/>
        </w:rPr>
      </w:pPr>
      <w:r>
        <w:rPr>
          <w:b/>
          <w:bCs/>
          <w:sz w:val="30"/>
          <w:szCs w:val="20"/>
          <w:lang w:val="en-US"/>
        </w:rPr>
        <w:t>7</w:t>
      </w:r>
      <w:r>
        <w:rPr>
          <w:b/>
          <w:bCs/>
          <w:sz w:val="30"/>
          <w:szCs w:val="20"/>
        </w:rPr>
        <w:t>. Финансирование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0" w:after="0"/>
        <w:ind w:firstLine="567" w:left="0" w:right="0"/>
        <w:contextualSpacing/>
        <w:jc w:val="center"/>
        <w:rPr>
          <w:rFonts w:ascii="Times New Roman" w:hAnsi="Times New Roman"/>
          <w:sz w:val="30"/>
          <w:szCs w:val="20"/>
        </w:rPr>
      </w:pPr>
      <w:r>
        <w:rPr>
          <w:sz w:val="3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0" w:after="0"/>
        <w:ind w:firstLine="567"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Расходы на проведение Конкурса осуществляется за счет средств субсидии на выполнение государственного задания ГАНОУ МО «ЦО «Лапландия».</w:t>
      </w:r>
    </w:p>
    <w:p>
      <w:pPr>
        <w:pStyle w:val="Normal"/>
        <w:spacing w:before="240" w:after="0"/>
        <w:jc w:val="center"/>
        <w:rPr>
          <w:highlight w:val="none"/>
          <w:shd w:fill="auto" w:val="clear"/>
        </w:rPr>
      </w:pPr>
      <w:r>
        <w:rPr>
          <w:b/>
          <w:sz w:val="28"/>
          <w:shd w:fill="auto" w:val="clear"/>
          <w:lang w:val="en-US"/>
        </w:rPr>
        <w:t>8</w:t>
      </w:r>
      <w:r>
        <w:rPr>
          <w:b/>
          <w:sz w:val="28"/>
          <w:shd w:fill="auto" w:val="clear"/>
        </w:rPr>
        <w:t>.</w:t>
      </w:r>
      <w:r>
        <w:rPr>
          <w:sz w:val="28"/>
          <w:shd w:fill="auto" w:val="clear"/>
        </w:rPr>
        <w:t xml:space="preserve"> </w:t>
      </w:r>
      <w:r>
        <w:rPr>
          <w:b/>
          <w:sz w:val="28"/>
          <w:shd w:fill="auto" w:val="clear"/>
        </w:rPr>
        <w:t>Контакты для связи</w:t>
      </w:r>
    </w:p>
    <w:p>
      <w:pPr>
        <w:pStyle w:val="Normal"/>
        <w:spacing w:before="240" w:after="0"/>
        <w:jc w:val="center"/>
        <w:rPr>
          <w:rFonts w:ascii="Times New Roman" w:hAnsi="Times New Roman"/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7.3. Чеховская Ирина Ивановна, руководитель детского технопарка «Кванториум-51» ГАНОУ МО «ЦО «Лапландия», 8 (8152) 41-09-91, электронная почта: </w:t>
      </w:r>
      <w:hyperlink r:id="rId3">
        <w:r>
          <w:rPr>
            <w:rStyle w:val="Hyperlink"/>
            <w:sz w:val="30"/>
          </w:rPr>
          <w:t>kvantorium51@laplandiya.org</w:t>
        </w:r>
      </w:hyperlink>
      <w:r>
        <w:rPr>
          <w:sz w:val="28"/>
        </w:rPr>
        <w:t>;</w:t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7.4. Бибяева Анастасия Ивановна, заведующий сектором мобильного технопарка «Кванториум» ГАНОУ МО «ЦО «Лапландия»,                                  электронная почта: </w:t>
      </w:r>
      <w:hyperlink r:id="rId4">
        <w:r>
          <w:rPr>
            <w:rStyle w:val="Hyperlink"/>
            <w:color w:val="0070C0"/>
            <w:sz w:val="28"/>
            <w:u w:val="single"/>
          </w:rPr>
          <w:t>m.</w:t>
        </w:r>
        <w:r>
          <w:rPr>
            <w:rStyle w:val="Hyperlink"/>
            <w:color w:val="0070C0"/>
            <w:sz w:val="28"/>
          </w:rPr>
          <w:t>kvantorium@laplandiya.org</w:t>
        </w:r>
      </w:hyperlink>
      <w:r>
        <w:rPr>
          <w:sz w:val="28"/>
        </w:rPr>
        <w:t>, 8 (8152) 41-09-91.</w:t>
      </w:r>
    </w:p>
    <w:p>
      <w:pPr>
        <w:pStyle w:val="Normal"/>
        <w:spacing w:lineRule="auto" w:line="276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b/>
        </w:rPr>
        <w:t>___________________________________________________________________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spacing w:lineRule="auto" w:line="276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spacing w:lineRule="auto" w:line="276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0" w:after="200"/>
        <w:ind w:firstLine="454" w:left="0" w:right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к Положению о проведении областного 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заочного конкурса Lego-проектов </w:t>
      </w:r>
    </w:p>
    <w:p>
      <w:pPr>
        <w:pStyle w:val="Normal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ind w:firstLine="454" w:left="0" w:right="0"/>
        <w:jc w:val="center"/>
        <w:rPr/>
      </w:pPr>
      <w:r>
        <w:rPr>
          <w:b/>
          <w:bCs/>
          <w:sz w:val="28"/>
          <w:szCs w:val="28"/>
        </w:rPr>
        <w:t>Требования к конкурсным работам в номинации «Лего-живопись»</w:t>
      </w:r>
    </w:p>
    <w:p>
      <w:pPr>
        <w:pStyle w:val="Normal"/>
        <w:ind w:firstLine="454"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454" w:left="0" w:right="0"/>
        <w:jc w:val="both"/>
        <w:rPr/>
      </w:pPr>
      <w:r>
        <w:rPr>
          <w:bCs/>
          <w:sz w:val="28"/>
          <w:szCs w:val="28"/>
          <w:shd w:fill="auto" w:val="clear"/>
        </w:rPr>
        <w:t>Работа должна быть посвящена различным видам спорта или спортивным достижениям</w:t>
      </w:r>
      <w:r>
        <w:rPr>
          <w:sz w:val="28"/>
          <w:shd w:fill="auto" w:val="clear"/>
        </w:rPr>
        <w:t>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 xml:space="preserve">работа должна быть выполнена из деталей lego или аналогичных конструкторов; 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работа должна быть выполнена в одной плоскости;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эстетичность исполнения;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оригинальность идеи;</w:t>
      </w:r>
    </w:p>
    <w:p>
      <w:pPr>
        <w:pStyle w:val="Normal"/>
        <w:numPr>
          <w:ilvl w:val="0"/>
          <w:numId w:val="2"/>
        </w:numPr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>работа должна быть представлена в формате видеофайла (продолжительностью не более 1 мин), содержащего устную презентацию участниками своего проекта с обязательным указанием фамилии и имени авторов, названием работы и обоснованием идеи, а также описанием и демонстрацией самой работы;</w:t>
      </w:r>
    </w:p>
    <w:p>
      <w:pPr>
        <w:pStyle w:val="Normal"/>
        <w:numPr>
          <w:ilvl w:val="0"/>
          <w:numId w:val="2"/>
        </w:numPr>
        <w:ind w:firstLine="454" w:left="0" w:right="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  <w:lang w:val="ru-RU"/>
        </w:rPr>
        <w:t xml:space="preserve">необходимо разместить пост на официальном сайте образовательного учреждения (в разделе «Новости») или на странице образовательного учреждения </w:t>
      </w:r>
      <w:r>
        <w:rPr>
          <w:bCs/>
          <w:sz w:val="28"/>
          <w:szCs w:val="28"/>
          <w:shd w:fill="auto" w:val="clear"/>
          <w:lang w:val="ru-RU"/>
        </w:rPr>
        <w:t>в социальных сетях, обязательно включающий в себя: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240" w:before="0" w:after="0"/>
        <w:ind w:hanging="340" w:left="737" w:right="0"/>
        <w:jc w:val="both"/>
        <w:rPr/>
      </w:pPr>
      <w:r>
        <w:rPr>
          <w:sz w:val="28"/>
        </w:rPr>
        <w:t>Название мероприятия и номинации;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240" w:before="0" w:after="0"/>
        <w:ind w:hanging="340" w:left="737" w:right="0"/>
        <w:jc w:val="both"/>
        <w:rPr/>
      </w:pPr>
      <w:r>
        <w:rPr>
          <w:sz w:val="28"/>
        </w:rPr>
        <w:t>Сведения о членах команды (фамилия и имя каждого участника);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240" w:before="0" w:after="0"/>
        <w:ind w:hanging="340" w:left="737" w:right="0"/>
        <w:jc w:val="both"/>
        <w:rPr/>
      </w:pPr>
      <w:r>
        <w:rPr>
          <w:sz w:val="28"/>
        </w:rPr>
        <w:t>Фото/видеоматериалы проекта, позволяющие оценить его внешний вид;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240" w:before="0" w:after="0"/>
        <w:ind w:hanging="340" w:left="737" w:right="0"/>
        <w:jc w:val="both"/>
        <w:rPr/>
      </w:pPr>
      <w:r>
        <w:rPr>
          <w:sz w:val="28"/>
        </w:rPr>
        <w:t xml:space="preserve">Краткое описание проекта (2-3 предложения в свободной форме).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57" w:right="0"/>
        <w:jc w:val="both"/>
        <w:rPr/>
      </w:pPr>
      <w:r>
        <w:rPr>
          <w:bCs/>
          <w:sz w:val="28"/>
          <w:szCs w:val="28"/>
          <w:shd w:fill="auto" w:val="clear"/>
          <w:lang w:val="ru-RU"/>
        </w:rPr>
        <w:t xml:space="preserve">    </w:t>
      </w:r>
      <w:r>
        <w:rPr>
          <w:bCs/>
          <w:sz w:val="28"/>
          <w:szCs w:val="28"/>
          <w:shd w:fill="auto" w:val="clear"/>
          <w:lang w:val="ru-RU"/>
        </w:rPr>
        <w:t xml:space="preserve">Приветствуется оригинальное оформление проекта и поста, а также наличие дополнительной информации, направленной на популяризацию знаний о достижениях спорта и спортивных состязаниях. 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54" w:left="0" w:right="0"/>
        <w:jc w:val="center"/>
        <w:rPr>
          <w:b/>
          <w:bCs/>
          <w:highlight w:val="none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Требования к конкурсным работам в номинации «Объёмное лего-конструирование»</w:t>
      </w:r>
    </w:p>
    <w:p>
      <w:pPr>
        <w:pStyle w:val="Normal"/>
        <w:ind w:firstLine="454" w:left="0" w:right="0"/>
        <w:jc w:val="both"/>
        <w:rPr>
          <w:b/>
          <w:bCs/>
          <w:highlight w:val="none"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</w:rPr>
        <w:t>работа должна быть посвящена различным видам спорта или спортивным достижениям</w:t>
      </w:r>
      <w:r>
        <w:rPr>
          <w:sz w:val="28"/>
          <w:shd w:fill="auto" w:val="clear"/>
        </w:rPr>
        <w:t>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работа должна быть выполнена из деталей lego или аналогичных конструкторов;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электронные компоненты в модели не оцениваются;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для оформления (декорирования) проекта могут быть использованы дополнительные материалы (природные, бросовые и др.);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эстетичность исполнения;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оригинальность идеи;</w:t>
      </w:r>
    </w:p>
    <w:p>
      <w:pPr>
        <w:pStyle w:val="Normal"/>
        <w:numPr>
          <w:ilvl w:val="0"/>
          <w:numId w:val="2"/>
        </w:numPr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>работа должна быть представлена в формате видеофайла (продолжительностью не более 1 мин), содержащего устную презентацию участниками своего проекта с обязательным указанием фамилии и имени авторов, названием работы и обоснованием идеи, а также описанием и демонстрацией самой работы;</w:t>
      </w:r>
    </w:p>
    <w:p>
      <w:pPr>
        <w:pStyle w:val="Normal"/>
        <w:numPr>
          <w:ilvl w:val="0"/>
          <w:numId w:val="2"/>
        </w:numPr>
        <w:ind w:firstLine="454" w:left="0" w:right="0"/>
        <w:jc w:val="both"/>
        <w:rPr>
          <w:highlight w:val="none"/>
          <w:shd w:fill="auto" w:val="clear"/>
        </w:rPr>
      </w:pPr>
      <w:r>
        <w:rPr>
          <w:b w:val="false"/>
          <w:bCs w:val="false"/>
          <w:sz w:val="28"/>
          <w:szCs w:val="28"/>
          <w:shd w:fill="auto" w:val="clear"/>
          <w:lang w:val="ru-RU"/>
        </w:rPr>
        <w:t xml:space="preserve">необходимо разместить пост на официальном сайте образовательного учреждения (в разделе «Новости») или на странице образовательного учреждения </w:t>
      </w:r>
      <w:r>
        <w:rPr>
          <w:bCs/>
          <w:sz w:val="28"/>
          <w:szCs w:val="28"/>
          <w:shd w:fill="auto" w:val="clear"/>
          <w:lang w:val="ru-RU"/>
        </w:rPr>
        <w:t>в социальных сетях, обязательно включающий в себя: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/>
      </w:pPr>
      <w:r>
        <w:rPr>
          <w:sz w:val="28"/>
        </w:rPr>
        <w:t xml:space="preserve">      </w:t>
      </w:r>
      <w:r>
        <w:rPr>
          <w:sz w:val="28"/>
        </w:rPr>
        <w:t>1. Название мероприятия и номинации;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/>
      </w:pPr>
      <w:r>
        <w:rPr>
          <w:sz w:val="28"/>
        </w:rPr>
        <w:t xml:space="preserve">      </w:t>
      </w:r>
      <w:r>
        <w:rPr>
          <w:sz w:val="28"/>
        </w:rPr>
        <w:t>2. Сведения о членах команды (фамилия и имя каждого участника);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>
          <w:highlight w:val="none"/>
          <w:shd w:fill="auto" w:val="clear"/>
        </w:rPr>
      </w:pPr>
      <w:r>
        <w:rPr>
          <w:sz w:val="28"/>
        </w:rPr>
        <w:t xml:space="preserve">      </w:t>
      </w:r>
      <w:r>
        <w:rPr>
          <w:sz w:val="28"/>
        </w:rPr>
        <w:t>3. Фото/видеоматериалы проекта, позволяющие оценить его внешний вид;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>
          <w:highlight w:val="none"/>
          <w:shd w:fill="auto" w:val="clear"/>
        </w:rPr>
      </w:pPr>
      <w:r>
        <w:rPr>
          <w:sz w:val="28"/>
        </w:rPr>
        <w:t xml:space="preserve">      </w:t>
      </w:r>
      <w:r>
        <w:rPr>
          <w:sz w:val="28"/>
        </w:rPr>
        <w:t xml:space="preserve">4. Краткое описание проекта (2-3 предложения в свободной форме). 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 xml:space="preserve">     </w:t>
      </w:r>
      <w:r>
        <w:rPr>
          <w:bCs/>
          <w:sz w:val="28"/>
          <w:szCs w:val="28"/>
          <w:shd w:fill="auto" w:val="clear"/>
          <w:lang w:val="ru-RU"/>
        </w:rPr>
        <w:t xml:space="preserve">Приветствуется оригинальное оформление проекта и поста, а также наличие дополнительной информации, направленной на популяризацию знаний о достижениях спорта и спортивных состязаниях. 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454" w:left="0" w:right="0"/>
        <w:jc w:val="center"/>
        <w:rPr>
          <w:b/>
          <w:bCs/>
          <w:highlight w:val="none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Требования к конкурсным работам в номинации «Виртуальное лего-конструирование»</w:t>
      </w:r>
    </w:p>
    <w:p>
      <w:pPr>
        <w:pStyle w:val="Normal"/>
        <w:ind w:firstLine="454" w:left="0" w:right="0"/>
        <w:jc w:val="center"/>
        <w:rPr>
          <w:b/>
          <w:bCs/>
          <w:highlight w:val="none"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</w:rPr>
        <w:t>- работа должна быть посвящена различным видам спорта или спортивным достижениям;;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</w:rPr>
        <w:t xml:space="preserve">- работа должна быть выполнена в одной из сред </w:t>
      </w:r>
      <w:r>
        <w:rPr>
          <w:bCs/>
          <w:sz w:val="28"/>
          <w:szCs w:val="28"/>
          <w:shd w:fill="auto" w:val="clear"/>
          <w:lang w:val="ru-RU"/>
        </w:rPr>
        <w:t>моделирования</w:t>
      </w:r>
      <w:r>
        <w:rPr>
          <w:bCs/>
          <w:sz w:val="28"/>
          <w:szCs w:val="28"/>
          <w:shd w:fill="auto" w:val="clear"/>
        </w:rPr>
        <w:t xml:space="preserve">: </w:t>
      </w:r>
      <w:r>
        <w:rPr>
          <w:bCs/>
          <w:sz w:val="28"/>
          <w:szCs w:val="28"/>
          <w:shd w:fill="auto" w:val="clear"/>
          <w:lang w:val="en-US"/>
        </w:rPr>
        <w:t>Mecabricks, Lego Digital Designer;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en-US"/>
        </w:rPr>
        <w:t xml:space="preserve">- </w:t>
      </w:r>
      <w:r>
        <w:rPr>
          <w:bCs/>
          <w:sz w:val="28"/>
          <w:szCs w:val="28"/>
          <w:shd w:fill="auto" w:val="clear"/>
          <w:lang w:val="ru-RU"/>
        </w:rPr>
        <w:t>схожесть с оригиналом (узнаваемость)</w:t>
      </w:r>
      <w:r>
        <w:rPr>
          <w:bCs/>
          <w:sz w:val="28"/>
          <w:szCs w:val="28"/>
          <w:shd w:fill="auto" w:val="clear"/>
          <w:lang w:val="en-US"/>
        </w:rPr>
        <w:t>;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>- эстетичность исполнения;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>- оригинальность идеи;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>- работа должна быть представлена в формате видеофайла (продолжительностью не более 1 мин), содержащего устную презентацию участниками своего проекта с обязательным указанием фамилии и имени авторов, названием работы и обоснованием идеи, а также описанием и демонстрацией самой работы;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>- н</w:t>
      </w:r>
      <w:r>
        <w:rPr>
          <w:b w:val="false"/>
          <w:bCs w:val="false"/>
          <w:sz w:val="28"/>
          <w:szCs w:val="28"/>
          <w:shd w:fill="auto" w:val="clear"/>
          <w:lang w:val="ru-RU"/>
        </w:rPr>
        <w:t xml:space="preserve">еобходимо разместить пост на официальном сайте образовательного учреждения (в разделе «Новости») или на странице образовательного учреждения </w:t>
      </w:r>
      <w:r>
        <w:rPr>
          <w:bCs/>
          <w:sz w:val="28"/>
          <w:szCs w:val="28"/>
          <w:shd w:fill="auto" w:val="clear"/>
          <w:lang w:val="ru-RU"/>
        </w:rPr>
        <w:t>в социальных сетях, обязательно включающий в себя:</w:t>
      </w:r>
    </w:p>
    <w:p>
      <w:pPr>
        <w:pStyle w:val="Normal"/>
        <w:numPr>
          <w:ilvl w:val="0"/>
          <w:numId w:val="5"/>
        </w:numPr>
        <w:ind w:firstLine="454" w:left="0" w:right="0"/>
        <w:jc w:val="both"/>
        <w:rPr/>
      </w:pPr>
      <w:r>
        <w:rPr>
          <w:sz w:val="28"/>
        </w:rPr>
        <w:t>Название мероприятия и номинации;</w:t>
      </w:r>
    </w:p>
    <w:p>
      <w:pPr>
        <w:pStyle w:val="Normal"/>
        <w:numPr>
          <w:ilvl w:val="0"/>
          <w:numId w:val="5"/>
        </w:numPr>
        <w:ind w:firstLine="454" w:left="0" w:right="0"/>
        <w:jc w:val="both"/>
        <w:rPr/>
      </w:pPr>
      <w:r>
        <w:rPr>
          <w:sz w:val="28"/>
        </w:rPr>
        <w:t>Сведения о членах команды (фамилия и имя каждого участника);</w:t>
      </w:r>
    </w:p>
    <w:p>
      <w:pPr>
        <w:pStyle w:val="Normal"/>
        <w:numPr>
          <w:ilvl w:val="0"/>
          <w:numId w:val="5"/>
        </w:numPr>
        <w:ind w:firstLine="454" w:left="0" w:right="0"/>
        <w:jc w:val="both"/>
        <w:rPr/>
      </w:pPr>
      <w:r>
        <w:rPr>
          <w:sz w:val="28"/>
        </w:rPr>
        <w:t>Фото/видеоматериалы проекта, позволяющие оценить его внешний вид;</w:t>
      </w:r>
    </w:p>
    <w:p>
      <w:pPr>
        <w:pStyle w:val="Normal"/>
        <w:numPr>
          <w:ilvl w:val="0"/>
          <w:numId w:val="5"/>
        </w:numPr>
        <w:ind w:firstLine="454" w:left="0" w:right="0"/>
        <w:jc w:val="both"/>
        <w:rPr>
          <w:highlight w:val="none"/>
          <w:shd w:fill="auto" w:val="clear"/>
        </w:rPr>
      </w:pPr>
      <w:r>
        <w:rPr>
          <w:sz w:val="28"/>
        </w:rPr>
        <w:t xml:space="preserve">Краткое описание проекта (2-3 предложения в свободной форме). 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  <w:lang w:val="ru-RU"/>
        </w:rPr>
        <w:t xml:space="preserve">Приветствуется оригинальное оформление проекта и поста, а также наличие дополнительной информации, направленной на популяризацию знаний о достижениях спорта и спортивных состязаниях. </w:t>
      </w:r>
    </w:p>
    <w:p>
      <w:pPr>
        <w:pStyle w:val="Normal"/>
        <w:ind w:firstLine="454" w:left="0" w:right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454" w:left="0" w:right="0"/>
        <w:jc w:val="center"/>
        <w:rPr>
          <w:b/>
          <w:bCs/>
          <w:highlight w:val="none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Основные требования к конкурсным работам в номинации «Лего-конструирование (для детей с ограниченными возможностями здоровья)»</w:t>
      </w:r>
    </w:p>
    <w:p>
      <w:pPr>
        <w:pStyle w:val="Normal"/>
        <w:ind w:firstLine="454" w:left="0" w:right="0"/>
        <w:jc w:val="both"/>
        <w:rPr>
          <w:b/>
          <w:bCs/>
          <w:highlight w:val="none"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bCs/>
          <w:sz w:val="28"/>
          <w:szCs w:val="28"/>
          <w:shd w:fill="auto" w:val="clear"/>
        </w:rPr>
        <w:t>работа должна быть посвящена различным видам спорта или спортивным достижениям</w:t>
      </w:r>
      <w:r>
        <w:rPr>
          <w:sz w:val="28"/>
          <w:shd w:fill="auto" w:val="clear"/>
        </w:rPr>
        <w:t>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работа должна быть выполнена из деталей lego или аналогичных конструкторов;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для оформления (декорирования) проекта могут быть использованы дополнительные материалы (природные, бросовые и др.);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эстетичность исполнения;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highlight w:val="none"/>
          <w:shd w:fill="auto" w:val="clear"/>
        </w:rPr>
      </w:pPr>
      <w:r>
        <w:rPr>
          <w:sz w:val="28"/>
          <w:shd w:fill="auto" w:val="clear"/>
        </w:rPr>
        <w:t>оригинальность идеи;</w:t>
      </w:r>
    </w:p>
    <w:p>
      <w:pPr>
        <w:pStyle w:val="Normal"/>
        <w:numPr>
          <w:ilvl w:val="0"/>
          <w:numId w:val="2"/>
        </w:numPr>
        <w:ind w:hanging="360" w:left="720" w:right="0"/>
        <w:jc w:val="both"/>
        <w:rPr>
          <w:sz w:val="30"/>
          <w:szCs w:val="28"/>
          <w:highlight w:val="none"/>
          <w:shd w:fill="auto" w:val="clear"/>
        </w:rPr>
      </w:pPr>
      <w:r>
        <w:rPr>
          <w:bCs/>
          <w:sz w:val="30"/>
          <w:szCs w:val="28"/>
          <w:shd w:fill="auto" w:val="clear"/>
        </w:rPr>
        <w:t xml:space="preserve">проект должен быть оформлен в виде документа, содержащего фотографии проекта (с участниками) и текст с </w:t>
      </w:r>
      <w:r>
        <w:rPr>
          <w:bCs/>
          <w:sz w:val="30"/>
          <w:szCs w:val="28"/>
          <w:shd w:fill="auto" w:val="clear"/>
          <w:lang w:val="ru-RU"/>
        </w:rPr>
        <w:t>обязательным указанием фамилии и имени авторов проекта, названием работы, обоснованием идеи, а также её описанием.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Приложение 2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к Положению о проведении областного 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заочного конкурса Lego-проектов </w:t>
      </w:r>
    </w:p>
    <w:p>
      <w:pPr>
        <w:pStyle w:val="Normal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BodyText"/>
        <w:spacing w:lineRule="auto" w:line="276"/>
        <w:ind w:hanging="0" w:left="142" w:right="-1100"/>
        <w:jc w:val="center"/>
        <w:rPr>
          <w:b/>
        </w:rPr>
      </w:pPr>
      <w:r>
        <w:rPr>
          <w:b/>
        </w:rPr>
        <w:t xml:space="preserve">Критерии оценивания областного </w:t>
      </w:r>
      <w:r>
        <w:rPr>
          <w:b/>
          <w:bCs/>
          <w:i w:val="false"/>
          <w:iCs w:val="false"/>
          <w:sz w:val="28"/>
        </w:rPr>
        <w:t xml:space="preserve">заочного конкурса Lego-проектов </w:t>
      </w:r>
    </w:p>
    <w:p>
      <w:pPr>
        <w:pStyle w:val="BodyText"/>
        <w:spacing w:lineRule="auto" w:line="276"/>
        <w:ind w:hanging="0" w:left="142" w:right="-110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pacing w:val="-1"/>
          <w:sz w:val="28"/>
          <w:szCs w:val="28"/>
        </w:rPr>
        <w:t xml:space="preserve">«Чудеса в науке» </w:t>
      </w:r>
    </w:p>
    <w:p>
      <w:pPr>
        <w:pStyle w:val="BodyText"/>
        <w:spacing w:lineRule="auto" w:line="276"/>
        <w:ind w:hanging="0" w:left="142" w:right="-1100"/>
        <w:jc w:val="center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</w:tabs>
        <w:ind w:hanging="0" w:left="0" w:right="248"/>
        <w:jc w:val="both"/>
        <w:rPr/>
      </w:pP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(0-3</w:t>
      </w:r>
      <w:r>
        <w:rPr>
          <w:spacing w:val="-2"/>
          <w:sz w:val="28"/>
        </w:rPr>
        <w:t xml:space="preserve"> </w:t>
      </w:r>
      <w:r>
        <w:rPr>
          <w:sz w:val="28"/>
        </w:rPr>
        <w:t>б);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</w:tabs>
        <w:spacing w:lineRule="exact" w:line="322"/>
        <w:ind w:hanging="0" w:left="0" w:right="0"/>
        <w:rPr/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(0-2</w:t>
      </w:r>
      <w:r>
        <w:rPr>
          <w:spacing w:val="-1"/>
          <w:sz w:val="28"/>
        </w:rPr>
        <w:t xml:space="preserve"> </w:t>
      </w:r>
      <w:r>
        <w:rPr>
          <w:sz w:val="28"/>
        </w:rPr>
        <w:t>б);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  <w:tab w:val="left" w:pos="1548" w:leader="none"/>
        </w:tabs>
        <w:spacing w:lineRule="exact" w:line="322"/>
        <w:ind w:hanging="0" w:left="0" w:right="0"/>
        <w:rPr/>
      </w:pPr>
      <w:r>
        <w:rPr>
          <w:sz w:val="28"/>
        </w:rPr>
        <w:t>техническая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 (0-5</w:t>
      </w:r>
      <w:r>
        <w:rPr>
          <w:spacing w:val="-1"/>
          <w:sz w:val="28"/>
        </w:rPr>
        <w:t xml:space="preserve"> </w:t>
      </w:r>
      <w:r>
        <w:rPr>
          <w:sz w:val="28"/>
        </w:rPr>
        <w:t>б);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/>
      </w:pP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проработанности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(0-5</w:t>
      </w:r>
      <w:r>
        <w:rPr>
          <w:spacing w:val="-2"/>
          <w:sz w:val="28"/>
        </w:rPr>
        <w:t xml:space="preserve"> </w:t>
      </w:r>
      <w:r>
        <w:rPr>
          <w:sz w:val="28"/>
        </w:rPr>
        <w:t>б);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/>
      </w:pPr>
      <w:r>
        <w:rPr>
          <w:sz w:val="28"/>
        </w:rPr>
        <w:t>эстетичность оформления (0-2 б);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/>
      </w:pPr>
      <w:r>
        <w:rPr>
          <w:sz w:val="28"/>
        </w:rPr>
        <w:t>оформление и защита (0-5 б);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30"/>
          <w:szCs w:val="20"/>
        </w:rPr>
      </w:pPr>
      <w:r>
        <w:rPr>
          <w:sz w:val="30"/>
          <w:szCs w:val="20"/>
        </w:rPr>
        <w:t>пост в социальных сетях (0-1 б).</w:t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17" w:right="850" w:gutter="0" w:header="0" w:top="1134" w:footer="0" w:bottom="1134"/>
          <w:pgNumType w:fmt="decimal"/>
          <w:formProt w:val="false"/>
          <w:textDirection w:val="lrTb"/>
          <w:docGrid w:type="default" w:linePitch="312" w:charSpace="0"/>
        </w:sectPr>
        <w:pStyle w:val="Normal"/>
        <w:tabs>
          <w:tab w:val="clear" w:pos="720"/>
          <w:tab w:val="left" w:pos="450" w:leader="none"/>
          <w:tab w:val="left" w:pos="1276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spacing w:before="0" w:after="0"/>
        <w:jc w:val="right"/>
        <w:rPr>
          <w:sz w:val="28"/>
        </w:rPr>
      </w:pPr>
      <w:r>
        <w:rPr>
          <w:sz w:val="28"/>
        </w:rPr>
        <w:t>Приложение 3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к Положению о проведении областного 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заочного конкурса Lego-проектов </w:t>
      </w:r>
    </w:p>
    <w:p>
      <w:pPr>
        <w:pStyle w:val="Normal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СОГЛАСИЕ </w:t>
      </w:r>
    </w:p>
    <w:p>
      <w:pPr>
        <w:pStyle w:val="Normal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на использование и обработку персональных данных </w:t>
      </w:r>
    </w:p>
    <w:p>
      <w:pPr>
        <w:pStyle w:val="Normal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родителя и несовершеннолетнего участника конкурсных и иных мероприятий</w:t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  <w:t>Я, _______________________________________________________________________________________________,</w:t>
      </w:r>
    </w:p>
    <w:p>
      <w:pPr>
        <w:pStyle w:val="Normal"/>
        <w:jc w:val="center"/>
        <w:rPr>
          <w:i/>
          <w:i/>
          <w:color w:val="000000"/>
          <w:sz w:val="14"/>
        </w:rPr>
      </w:pPr>
      <w:r>
        <w:rPr>
          <w:color w:val="000000"/>
          <w:sz w:val="14"/>
        </w:rPr>
        <w:t>(</w:t>
      </w:r>
      <w:r>
        <w:rPr>
          <w:i/>
          <w:color w:val="000000"/>
          <w:sz w:val="14"/>
        </w:rPr>
        <w:t>ФИО родителя или законного представителя)</w:t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  <w:t>паспорт___________________, выдан ______________________________________________________</w:t>
      </w:r>
    </w:p>
    <w:p>
      <w:pPr>
        <w:pStyle w:val="Normal"/>
        <w:ind w:firstLine="708" w:left="708" w:right="0"/>
        <w:rPr>
          <w:i/>
          <w:i/>
          <w:color w:val="000000"/>
          <w:sz w:val="14"/>
        </w:rPr>
      </w:pPr>
      <w:r>
        <w:rPr>
          <w:i/>
          <w:color w:val="000000"/>
          <w:sz w:val="14"/>
        </w:rPr>
        <w:t>(серия, номер)                                                                   (когда и кем выдан)</w:t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_______________________________________________________________________________________________</w:t>
      </w:r>
    </w:p>
    <w:p>
      <w:pPr>
        <w:pStyle w:val="Normal"/>
        <w:jc w:val="both"/>
        <w:rPr>
          <w:i/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</w:t>
      </w:r>
      <w:r>
        <w:rPr>
          <w:color w:val="000000"/>
          <w:sz w:val="20"/>
        </w:rPr>
        <w:t>________</w:t>
      </w:r>
      <w:r>
        <w:rPr>
          <w:i/>
          <w:color w:val="000000"/>
          <w:sz w:val="20"/>
        </w:rPr>
        <w:t>,</w:t>
      </w:r>
    </w:p>
    <w:p>
      <w:pPr>
        <w:pStyle w:val="Normal"/>
        <w:jc w:val="center"/>
        <w:rPr>
          <w:i/>
          <w:i/>
          <w:color w:val="000000"/>
          <w:sz w:val="14"/>
        </w:rPr>
      </w:pPr>
      <w:r>
        <w:rPr>
          <w:i/>
          <w:color w:val="000000"/>
          <w:sz w:val="1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  <w:t>являясь законным представителем моего несовершеннолетнего ребёнка _________________________________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_______________________________________________________________________________________________;</w:t>
      </w:r>
    </w:p>
    <w:p>
      <w:pPr>
        <w:pStyle w:val="Normal"/>
        <w:jc w:val="center"/>
        <w:rPr>
          <w:i/>
          <w:i/>
          <w:color w:val="000000"/>
          <w:sz w:val="14"/>
        </w:rPr>
      </w:pPr>
      <w:r>
        <w:rPr>
          <w:i/>
          <w:color w:val="000000"/>
          <w:sz w:val="14"/>
        </w:rPr>
        <w:t>(ФИО ребенка, дата рождения)</w:t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_______________________________________________________________________________________________</w:t>
      </w:r>
    </w:p>
    <w:p>
      <w:pPr>
        <w:pStyle w:val="Normal"/>
        <w:jc w:val="center"/>
        <w:rPr>
          <w:i/>
          <w:i/>
          <w:color w:val="000000"/>
          <w:sz w:val="14"/>
        </w:rPr>
      </w:pPr>
      <w:r>
        <w:rPr>
          <w:i/>
          <w:color w:val="000000"/>
          <w:sz w:val="14"/>
        </w:rPr>
        <w:t xml:space="preserve"> </w:t>
      </w:r>
      <w:r>
        <w:rPr>
          <w:i/>
          <w:color w:val="000000"/>
          <w:sz w:val="14"/>
        </w:rPr>
        <w:t>(серия, номер свидетельства о рождении (паспорта) ребенка)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>приходящегося мне______________________________________________________________</w:t>
      </w:r>
      <w:r>
        <w:rPr>
          <w:color w:val="000000"/>
          <w:sz w:val="20"/>
        </w:rPr>
        <w:t>________</w:t>
      </w:r>
      <w:r>
        <w:rPr>
          <w:color w:val="000000"/>
          <w:sz w:val="22"/>
        </w:rPr>
        <w:t>,</w:t>
      </w:r>
    </w:p>
    <w:p>
      <w:pPr>
        <w:pStyle w:val="Normal"/>
        <w:jc w:val="center"/>
        <w:rPr>
          <w:i/>
          <w:i/>
          <w:color w:val="000000"/>
          <w:sz w:val="14"/>
        </w:rPr>
      </w:pPr>
      <w:r>
        <w:rPr>
          <w:i/>
          <w:color w:val="000000"/>
          <w:sz w:val="14"/>
        </w:rPr>
        <w:t>(сын, дочь и т.д.)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зарегистрированного и проживающего по адресу: _____________________________________</w:t>
      </w:r>
      <w:r>
        <w:rPr>
          <w:color w:val="000000"/>
          <w:sz w:val="20"/>
        </w:rPr>
        <w:t>________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</w:t>
      </w:r>
      <w:r>
        <w:rPr>
          <w:color w:val="000000"/>
          <w:sz w:val="20"/>
        </w:rPr>
        <w:t>________</w:t>
      </w:r>
      <w:r>
        <w:rPr>
          <w:color w:val="000000"/>
          <w:sz w:val="22"/>
        </w:rPr>
        <w:t>,</w:t>
      </w:r>
    </w:p>
    <w:p>
      <w:pPr>
        <w:pStyle w:val="Normal"/>
        <w:ind w:firstLine="454" w:left="0" w:right="0"/>
        <w:jc w:val="center"/>
        <w:rPr>
          <w:i/>
          <w:i/>
          <w:sz w:val="16"/>
        </w:rPr>
      </w:pPr>
      <w:r>
        <w:rPr>
          <w:i/>
          <w:sz w:val="16"/>
        </w:rPr>
        <w:t>(населенный пункт, улица, дом, кв.)</w:t>
      </w:r>
    </w:p>
    <w:p>
      <w:pPr>
        <w:pStyle w:val="Normal"/>
        <w:jc w:val="both"/>
        <w:rPr>
          <w:sz w:val="15"/>
        </w:rPr>
      </w:pPr>
      <w:r>
        <w:rPr>
          <w:b/>
          <w:sz w:val="15"/>
        </w:rPr>
        <w:t>даю согласие на обработку моих персональных данных и персональных данных моего ребенка,</w:t>
      </w:r>
      <w:r>
        <w:rPr>
          <w:sz w:val="15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  <w:sz w:val="15"/>
        </w:rPr>
        <w:t>моими персональными данными и персональными данными моего ребенка</w:t>
      </w:r>
      <w:r>
        <w:rPr>
          <w:sz w:val="15"/>
        </w:rPr>
        <w:t xml:space="preserve">, предусмотренных законодательством Российской Федерации оператору – </w:t>
      </w:r>
      <w:r>
        <w:rPr>
          <w:b/>
          <w:sz w:val="15"/>
        </w:rPr>
        <w:t>Государственному автономному нетиповому образовательному учреждению Мурманской области «Центр образования «Лапландия»</w:t>
      </w:r>
      <w:r>
        <w:rPr>
          <w:sz w:val="15"/>
        </w:rPr>
        <w:t>, расположенному по адресу: 183031, г. Мурманск, пр-т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>
      <w:pPr>
        <w:pStyle w:val="Normal"/>
        <w:ind w:firstLine="454" w:left="0" w:right="0"/>
        <w:jc w:val="both"/>
        <w:rPr>
          <w:sz w:val="15"/>
        </w:rPr>
      </w:pPr>
      <w:r>
        <w:rPr>
          <w:sz w:val="15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>
      <w:pPr>
        <w:pStyle w:val="Normal"/>
        <w:ind w:firstLine="454" w:left="0" w:right="0"/>
        <w:jc w:val="both"/>
        <w:rPr>
          <w:sz w:val="15"/>
        </w:rPr>
      </w:pPr>
      <w:r>
        <w:rPr>
          <w:sz w:val="15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>
      <w:pPr>
        <w:pStyle w:val="Normal"/>
        <w:ind w:firstLine="454" w:left="0" w:right="0"/>
        <w:jc w:val="both"/>
        <w:rPr>
          <w:sz w:val="15"/>
        </w:rPr>
      </w:pPr>
      <w:r>
        <w:rPr>
          <w:b/>
          <w:sz w:val="15"/>
        </w:rPr>
        <w:t>Настоящее согласие предоставляется на осуществление действий в отношении моих персональных данных и персональных данных моего ребенка, которые необходимы или желаемые для достижения указанных выше целей при обязательном условии</w:t>
      </w:r>
      <w:r>
        <w:rPr>
          <w:sz w:val="15"/>
        </w:rPr>
        <w:t xml:space="preserve"> </w:t>
      </w:r>
      <w:r>
        <w:rPr>
          <w:b/>
          <w:sz w:val="15"/>
        </w:rPr>
        <w:t>соблюдения конфиденциальности персональных данных</w:t>
      </w:r>
      <w:r>
        <w:rPr>
          <w:sz w:val="15"/>
        </w:rPr>
        <w:t>.</w:t>
      </w:r>
    </w:p>
    <w:p>
      <w:pPr>
        <w:pStyle w:val="Normal"/>
        <w:ind w:firstLine="454" w:left="0" w:right="0"/>
        <w:jc w:val="both"/>
        <w:rPr>
          <w:b/>
          <w:sz w:val="15"/>
        </w:rPr>
      </w:pPr>
      <w:r>
        <w:rPr>
          <w:sz w:val="15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>
      <w:pPr>
        <w:pStyle w:val="Normal"/>
        <w:ind w:firstLine="454" w:left="0" w:right="0"/>
        <w:jc w:val="both"/>
        <w:rPr>
          <w:b/>
          <w:sz w:val="15"/>
        </w:rPr>
      </w:pPr>
      <w:r>
        <w:rPr>
          <w:sz w:val="15"/>
        </w:rPr>
        <w:t>Подтверждаю, что, давая такое согласие, я действую по собственной воле и в интересах своего ребенка.</w:t>
      </w:r>
    </w:p>
    <w:p>
      <w:pPr>
        <w:pStyle w:val="Normal"/>
        <w:ind w:firstLine="454" w:left="0" w:right="0"/>
        <w:jc w:val="both"/>
        <w:rPr>
          <w:b/>
          <w:sz w:val="15"/>
        </w:rPr>
      </w:pPr>
      <w:r>
        <w:rPr>
          <w:sz w:val="15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b/>
          <w:sz w:val="15"/>
        </w:rPr>
        <w:t>с нормами Федерального закона «О персональных данных» от 27.07.2006 № 152-ФЗ</w:t>
      </w:r>
      <w:r>
        <w:rPr>
          <w:sz w:val="15"/>
        </w:rPr>
        <w:t>:</w:t>
        <w:tab/>
      </w:r>
      <w:r>
        <w:rPr>
          <w:b/>
          <w:sz w:val="15"/>
        </w:rPr>
        <w:t>______________________</w:t>
      </w:r>
    </w:p>
    <w:p>
      <w:pPr>
        <w:pStyle w:val="Normal"/>
        <w:ind w:hanging="0" w:left="7797" w:right="0"/>
        <w:jc w:val="center"/>
        <w:rPr>
          <w:b/>
          <w:i/>
          <w:i/>
          <w:sz w:val="15"/>
        </w:rPr>
      </w:pPr>
      <w:r>
        <w:rPr>
          <w:i/>
          <w:sz w:val="15"/>
        </w:rPr>
        <w:t>(личная подпись)</w:t>
      </w:r>
    </w:p>
    <w:p>
      <w:pPr>
        <w:pStyle w:val="Normal"/>
        <w:ind w:firstLine="454" w:left="0" w:right="0"/>
        <w:jc w:val="both"/>
        <w:rPr>
          <w:sz w:val="15"/>
        </w:rPr>
      </w:pPr>
      <w:r>
        <w:rPr>
          <w:sz w:val="15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>
      <w:pPr>
        <w:pStyle w:val="Normal"/>
        <w:tabs>
          <w:tab w:val="clear" w:pos="720"/>
          <w:tab w:val="left" w:pos="0" w:leader="none"/>
          <w:tab w:val="left" w:pos="9915" w:leader="none"/>
        </w:tabs>
        <w:ind w:hanging="0" w:left="0" w:right="-8"/>
        <w:jc w:val="both"/>
        <w:rPr>
          <w:color w:val="00000A"/>
          <w:sz w:val="15"/>
        </w:rPr>
      </w:pPr>
      <w:r>
        <w:rPr>
          <w:color w:val="00000A"/>
          <w:sz w:val="15"/>
        </w:rPr>
        <w:t>Я</w:t>
      </w:r>
      <w:r>
        <w:rPr>
          <w:b/>
          <w:color w:val="00000A"/>
          <w:sz w:val="15"/>
        </w:rPr>
        <w:t xml:space="preserve">, </w:t>
      </w:r>
      <w:r>
        <w:rPr>
          <w:color w:val="00000A"/>
          <w:sz w:val="15"/>
        </w:rPr>
        <w:t>_____________________________________________________________________________________________________________________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color w:val="000000"/>
          <w:sz w:val="15"/>
        </w:rPr>
      </w:pPr>
      <w:r>
        <w:rPr>
          <w:color w:val="000000"/>
          <w:sz w:val="15"/>
        </w:rPr>
        <w:t>(</w:t>
      </w:r>
      <w:r>
        <w:rPr>
          <w:i/>
          <w:color w:val="000000"/>
          <w:sz w:val="15"/>
        </w:rPr>
        <w:t>ФИО родителя или законного представителя)</w:t>
      </w:r>
    </w:p>
    <w:p>
      <w:pPr>
        <w:pStyle w:val="Normal"/>
        <w:widowControl w:val="false"/>
        <w:tabs>
          <w:tab w:val="clear" w:pos="720"/>
          <w:tab w:val="left" w:pos="9915" w:leader="none"/>
        </w:tabs>
        <w:spacing w:before="60" w:after="120"/>
        <w:ind w:hanging="0" w:left="0" w:right="-6"/>
        <w:contextualSpacing/>
        <w:jc w:val="both"/>
        <w:rPr>
          <w:b/>
          <w:sz w:val="15"/>
        </w:rPr>
      </w:pPr>
      <w:r>
        <w:rPr>
          <w:b/>
          <w:sz w:val="15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</w:t>
      </w:r>
    </w:p>
    <w:p>
      <w:pPr>
        <w:pStyle w:val="Normal"/>
        <w:widowControl w:val="false"/>
        <w:tabs>
          <w:tab w:val="clear" w:pos="720"/>
          <w:tab w:val="left" w:pos="9915" w:leader="none"/>
        </w:tabs>
        <w:spacing w:before="60" w:after="120"/>
        <w:ind w:hanging="0" w:left="0" w:right="-6"/>
        <w:contextualSpacing/>
        <w:jc w:val="both"/>
        <w:rPr>
          <w:b/>
          <w:sz w:val="2"/>
        </w:rPr>
      </w:pPr>
      <w:r>
        <w:rPr>
          <w:b/>
          <w:sz w:val="2"/>
        </w:rPr>
      </w:r>
    </w:p>
    <w:p>
      <w:pPr>
        <w:pStyle w:val="Normal"/>
        <w:rPr>
          <w:color w:val="00000A"/>
          <w:sz w:val="15"/>
        </w:rPr>
      </w:pPr>
      <w:r>
        <w:rPr>
          <w:color w:val="000000"/>
          <w:sz w:val="15"/>
        </w:rPr>
        <w:t>«____»___________ 20__ г.</w:t>
        <w:tab/>
        <w:tab/>
        <w:tab/>
        <w:tab/>
        <w:tab/>
        <w:tab/>
        <w:tab/>
        <w:tab/>
        <w:tab/>
      </w:r>
      <w:r>
        <w:rPr>
          <w:color w:val="00000A"/>
          <w:sz w:val="15"/>
        </w:rPr>
        <w:t>_____________________</w:t>
      </w:r>
    </w:p>
    <w:p>
      <w:pPr>
        <w:pStyle w:val="Normal"/>
        <w:numPr>
          <w:ilvl w:val="0"/>
          <w:numId w:val="0"/>
        </w:numPr>
        <w:ind w:firstLine="4678" w:left="0" w:right="0"/>
        <w:outlineLvl w:val="0"/>
        <w:rPr>
          <w:sz w:val="28"/>
        </w:rPr>
      </w:pPr>
      <w:r>
        <w:rPr>
          <w:i/>
          <w:sz w:val="15"/>
        </w:rPr>
        <w:t>(личная подпись)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spacing w:before="0" w:after="0"/>
        <w:jc w:val="right"/>
        <w:rPr>
          <w:sz w:val="28"/>
        </w:rPr>
      </w:pPr>
      <w:r>
        <w:rPr>
          <w:sz w:val="28"/>
        </w:rPr>
        <w:t>Приложение 4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к Положению о проведении областного 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заочного конкурса Lego-проектов </w:t>
      </w:r>
    </w:p>
    <w:p>
      <w:pPr>
        <w:pStyle w:val="Normal"/>
        <w:jc w:val="righ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4678" w:left="0" w:right="0"/>
        <w:jc w:val="right"/>
        <w:outlineLvl w:val="0"/>
        <w:rPr>
          <w:sz w:val="28"/>
        </w:rPr>
      </w:pPr>
      <w:r>
        <w:rPr>
          <w:sz w:val="22"/>
        </w:rPr>
        <w:t xml:space="preserve"> </w:t>
      </w:r>
    </w:p>
    <w:p>
      <w:pPr>
        <w:pStyle w:val="Normal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СОГЛАСИЕ </w:t>
      </w:r>
    </w:p>
    <w:p>
      <w:pPr>
        <w:pStyle w:val="Normal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на фото- , видеосъёмку, обработку, публикацию и использование фото- и видеоматериалов с изображением несовершеннолетнего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>Я, ____________________________________________________________________________________,</w:t>
      </w:r>
    </w:p>
    <w:p>
      <w:pPr>
        <w:pStyle w:val="Normal"/>
        <w:jc w:val="center"/>
        <w:rPr>
          <w:i/>
          <w:i/>
          <w:color w:val="000000"/>
          <w:sz w:val="16"/>
        </w:rPr>
      </w:pPr>
      <w:r>
        <w:rPr>
          <w:color w:val="000000"/>
          <w:sz w:val="16"/>
        </w:rPr>
        <w:t>(</w:t>
      </w:r>
      <w:r>
        <w:rPr>
          <w:i/>
          <w:color w:val="000000"/>
          <w:sz w:val="16"/>
        </w:rPr>
        <w:t>ФИО родителя или законного представителя)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>паспорт___________________, выдан _______________________________________________________</w:t>
      </w:r>
    </w:p>
    <w:p>
      <w:pPr>
        <w:pStyle w:val="Normal"/>
        <w:ind w:firstLine="708" w:left="708" w:right="0"/>
        <w:rPr>
          <w:i/>
          <w:i/>
          <w:color w:val="000000"/>
          <w:sz w:val="16"/>
        </w:rPr>
      </w:pPr>
      <w:r>
        <w:rPr>
          <w:i/>
          <w:color w:val="000000"/>
          <w:sz w:val="16"/>
        </w:rPr>
        <w:t>(серия, номер)                                                                   ( когда и кем выдан)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</w:t>
      </w:r>
    </w:p>
    <w:p>
      <w:pPr>
        <w:pStyle w:val="Normal"/>
        <w:jc w:val="both"/>
        <w:rPr>
          <w:i/>
          <w:i/>
          <w:color w:val="000000"/>
          <w:sz w:val="22"/>
        </w:rPr>
      </w:pPr>
      <w:r>
        <w:rPr>
          <w:i/>
          <w:color w:val="000000"/>
          <w:sz w:val="22"/>
        </w:rPr>
        <w:t>_______________________________________________________________________________________,</w:t>
      </w:r>
    </w:p>
    <w:p>
      <w:pPr>
        <w:pStyle w:val="Normal"/>
        <w:jc w:val="center"/>
        <w:rPr>
          <w:i/>
          <w:i/>
          <w:color w:val="000000"/>
          <w:sz w:val="16"/>
        </w:rPr>
      </w:pPr>
      <w:r>
        <w:rPr>
          <w:i/>
          <w:color w:val="000000"/>
          <w:sz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являясь законным представителем моего несовершеннолетнего ребёнка ______________________________________________________________________________________________________________________________________________________________________________,</w:t>
      </w:r>
    </w:p>
    <w:p>
      <w:pPr>
        <w:pStyle w:val="Normal"/>
        <w:jc w:val="center"/>
        <w:rPr>
          <w:i/>
          <w:i/>
          <w:color w:val="000000"/>
          <w:sz w:val="16"/>
        </w:rPr>
      </w:pPr>
      <w:r>
        <w:rPr>
          <w:i/>
          <w:color w:val="000000"/>
          <w:sz w:val="16"/>
        </w:rPr>
        <w:t>(ФИО ребенка)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приходящегося мне______________________________________________________________,</w:t>
      </w:r>
    </w:p>
    <w:p>
      <w:pPr>
        <w:pStyle w:val="Normal"/>
        <w:jc w:val="center"/>
        <w:rPr>
          <w:i/>
          <w:i/>
          <w:color w:val="000000"/>
          <w:sz w:val="16"/>
        </w:rPr>
      </w:pPr>
      <w:r>
        <w:rPr>
          <w:i/>
          <w:color w:val="000000"/>
          <w:sz w:val="16"/>
        </w:rPr>
        <w:t>(сын, дочь и т.д.)</w:t>
      </w:r>
    </w:p>
    <w:p>
      <w:pPr>
        <w:pStyle w:val="Normal"/>
        <w:rPr>
          <w:color w:val="000000"/>
        </w:rPr>
      </w:pPr>
      <w:r>
        <w:rPr>
          <w:color w:val="000000"/>
        </w:rPr>
        <w:t>зарегистрированного и проживающего по адресу: 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  <w:t>_______________________________________________________________________________,</w:t>
      </w:r>
    </w:p>
    <w:p>
      <w:pPr>
        <w:pStyle w:val="Normal"/>
        <w:ind w:firstLine="454" w:left="0" w:right="0"/>
        <w:jc w:val="center"/>
        <w:rPr>
          <w:i/>
          <w:i/>
          <w:sz w:val="16"/>
        </w:rPr>
      </w:pPr>
      <w:r>
        <w:rPr>
          <w:i/>
          <w:sz w:val="16"/>
        </w:rPr>
        <w:t>(населенный пункт, улица, дом, кв.)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даю своё согласие на фото- и видеосъёмку моего несовершеннолетнего ребёнка в Государственном автономном нетиповом образовательном учреждении Мурманской области «Центр образования «Лапландия» (далее – Учреждение).</w:t>
      </w:r>
    </w:p>
    <w:p>
      <w:pPr>
        <w:pStyle w:val="Normal"/>
        <w:ind w:firstLine="426" w:left="0" w:right="0"/>
        <w:jc w:val="both"/>
        <w:rPr>
          <w:sz w:val="22"/>
        </w:rPr>
      </w:pPr>
      <w:r>
        <w:rPr>
          <w:sz w:val="22"/>
        </w:rPr>
        <w:t>Я даю согласие на использование фото- и видеоматериалов с изображением моего несовершеннолетнего ребёнка исключительно</w:t>
      </w:r>
      <w:r>
        <w:rPr>
          <w:b/>
          <w:sz w:val="22"/>
        </w:rPr>
        <w:t xml:space="preserve"> </w:t>
      </w:r>
      <w:r>
        <w:rPr>
          <w:sz w:val="22"/>
        </w:rPr>
        <w:t xml:space="preserve">в следующих целях: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hanging="426" w:left="426" w:right="0"/>
        <w:jc w:val="both"/>
        <w:rPr>
          <w:sz w:val="22"/>
        </w:rPr>
      </w:pPr>
      <w:r>
        <w:rPr>
          <w:sz w:val="22"/>
        </w:rPr>
        <w:t>публикация на официальном сайте Учреждения в сети Интернет, на официальных страницах Учреждения в социальных сетях;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hanging="426" w:left="426" w:right="0"/>
        <w:jc w:val="both"/>
        <w:rPr/>
      </w:pPr>
      <w:r>
        <w:rPr>
          <w:sz w:val="22"/>
        </w:rPr>
        <w:t>публикация на информационных стендах Учреждения;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hanging="426" w:left="426" w:right="0"/>
        <w:jc w:val="both"/>
        <w:rPr/>
      </w:pPr>
      <w:r>
        <w:rPr>
          <w:sz w:val="22"/>
        </w:rPr>
        <w:t>использование педагогами Учреждения в представлении своего педагогического опыта;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64" w:before="0" w:after="0"/>
        <w:ind w:hanging="426" w:left="426" w:right="0"/>
        <w:jc w:val="both"/>
        <w:rPr>
          <w:sz w:val="22"/>
        </w:rPr>
      </w:pPr>
      <w:r>
        <w:rPr>
          <w:sz w:val="22"/>
        </w:rPr>
        <w:t>передача на электронном носителе ответственному родителю от объединения/группы для дальнейшей обработки по желанию;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pStyle w:val="Normal"/>
        <w:ind w:firstLine="708" w:left="0" w:right="0"/>
        <w:jc w:val="both"/>
        <w:rPr>
          <w:sz w:val="22"/>
        </w:rPr>
      </w:pPr>
      <w:r>
        <w:rPr>
          <w:color w:val="000000"/>
          <w:sz w:val="22"/>
        </w:rPr>
        <w:t xml:space="preserve">Я информирован(а), что </w:t>
      </w:r>
      <w:r>
        <w:rPr>
          <w:sz w:val="22"/>
        </w:rPr>
        <w:t xml:space="preserve">Учреждение </w:t>
      </w:r>
      <w:r>
        <w:rPr>
          <w:color w:val="000000"/>
          <w:sz w:val="22"/>
        </w:rPr>
        <w:t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фото- и видеоматериалов</w:t>
      </w:r>
      <w:r>
        <w:rPr>
          <w:i/>
          <w:color w:val="000000"/>
          <w:sz w:val="22"/>
        </w:rPr>
        <w:t xml:space="preserve"> </w:t>
      </w:r>
      <w:r>
        <w:rPr>
          <w:sz w:val="22"/>
        </w:rPr>
        <w:t>с изображением моего несовершеннолетнего ребёнка</w:t>
      </w:r>
      <w:r>
        <w:rPr>
          <w:color w:val="000000"/>
          <w:sz w:val="22"/>
        </w:rPr>
        <w:t xml:space="preserve"> в целях, соответствующих деятельности </w:t>
      </w:r>
      <w:r>
        <w:rPr>
          <w:sz w:val="22"/>
        </w:rPr>
        <w:t>Учреждения</w:t>
      </w:r>
      <w:r>
        <w:rPr>
          <w:i/>
          <w:color w:val="000000"/>
          <w:sz w:val="22"/>
        </w:rPr>
        <w:t xml:space="preserve">. 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Настоящее согласие действует с момента подписания и до достижения целей использования фото- и видеоматериалов </w:t>
      </w:r>
      <w:r>
        <w:rPr>
          <w:sz w:val="22"/>
        </w:rPr>
        <w:t>с изображением моего несовершеннолетнего ребёнка</w:t>
      </w:r>
      <w:r>
        <w:rPr>
          <w:color w:val="000000"/>
          <w:sz w:val="22"/>
        </w:rPr>
        <w:t xml:space="preserve"> на весь период обучения в образовательной организации.</w:t>
      </w:r>
    </w:p>
    <w:p>
      <w:pPr>
        <w:pStyle w:val="Normal"/>
        <w:ind w:firstLine="708" w:left="0" w:right="0"/>
        <w:jc w:val="both"/>
        <w:rPr>
          <w:sz w:val="22"/>
        </w:rPr>
      </w:pPr>
      <w:r>
        <w:rPr>
          <w:color w:val="000000"/>
          <w:sz w:val="22"/>
        </w:rPr>
        <w:t>Настоящее согласие может быть отозвано в любой момент по соглашению сторон. В случае неправомерного использования фото- и видеоматериалов</w:t>
      </w:r>
      <w:r>
        <w:rPr>
          <w:sz w:val="22"/>
        </w:rPr>
        <w:t xml:space="preserve"> с изображением моего несовершеннолетнего ребёнка</w:t>
      </w:r>
      <w:r>
        <w:rPr>
          <w:color w:val="000000"/>
          <w:sz w:val="22"/>
        </w:rPr>
        <w:t xml:space="preserve"> </w:t>
      </w:r>
      <w:r>
        <w:rPr>
          <w:sz w:val="2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. «____»___________ 20__ г.                </w:t>
        <w:tab/>
        <w:tab/>
        <w:t xml:space="preserve"> _____________ /___________________________/</w:t>
      </w:r>
    </w:p>
    <w:p>
      <w:pPr>
        <w:pStyle w:val="Normal"/>
        <w:ind w:hanging="0" w:left="3540" w:right="0"/>
        <w:rPr>
          <w:i/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</w:t>
      </w:r>
      <w:r>
        <w:rPr>
          <w:i/>
          <w:color w:val="000000"/>
          <w:sz w:val="16"/>
        </w:rPr>
        <w:tab/>
        <w:tab/>
        <w:t xml:space="preserve">         (подпись)                          </w:t>
        <w:tab/>
        <w:t xml:space="preserve">    (расшифровка подписи) </w:t>
      </w:r>
      <w:r>
        <w:br w:type="page"/>
      </w:r>
    </w:p>
    <w:p>
      <w:pPr>
        <w:pStyle w:val="Normal"/>
        <w:spacing w:before="0" w:after="0"/>
        <w:jc w:val="right"/>
        <w:rPr>
          <w:sz w:val="28"/>
        </w:rPr>
      </w:pPr>
      <w:r>
        <w:rPr>
          <w:sz w:val="28"/>
        </w:rPr>
        <w:t>Приложение 5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к Положению о проведении областного </w:t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sz w:val="28"/>
        </w:rPr>
        <w:t xml:space="preserve">заочного конкурса Lego-проектов 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hanging="0" w:left="0" w:right="-8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b/>
          <w:color w:val="000000"/>
          <w:sz w:val="22"/>
        </w:rPr>
        <w:t xml:space="preserve">СОГЛАСИЕ 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hanging="0" w:left="0" w:right="-8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b/>
          <w:color w:val="000000"/>
          <w:sz w:val="22"/>
        </w:rPr>
        <w:t>на использование и обработку персональных данных педагогического работника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hanging="0" w:left="0" w:right="-8"/>
        <w:jc w:val="center"/>
        <w:rPr>
          <w:b/>
          <w:color w:val="000000"/>
          <w:sz w:val="12"/>
        </w:rPr>
      </w:pPr>
      <w:r>
        <w:rPr>
          <w:b/>
          <w:color w:val="000000"/>
          <w:sz w:val="1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Я,_____________________________________________________________________________________,</w:t>
      </w:r>
    </w:p>
    <w:p>
      <w:pPr>
        <w:pStyle w:val="Normal"/>
        <w:jc w:val="center"/>
        <w:rPr>
          <w:i/>
          <w:i/>
          <w:color w:val="000000"/>
          <w:sz w:val="16"/>
        </w:rPr>
      </w:pPr>
      <w:r>
        <w:rPr>
          <w:color w:val="000000"/>
          <w:sz w:val="16"/>
        </w:rPr>
        <w:t>(</w:t>
      </w:r>
      <w:r>
        <w:rPr>
          <w:i/>
          <w:color w:val="000000"/>
          <w:sz w:val="16"/>
        </w:rPr>
        <w:t>ФИО)</w:t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18"/>
        </w:rPr>
        <w:t>паспорт _________________________________, выдан ___________________________________________________________</w:t>
      </w:r>
    </w:p>
    <w:p>
      <w:pPr>
        <w:pStyle w:val="Normal"/>
        <w:ind w:firstLine="708" w:left="1416" w:right="0"/>
        <w:rPr>
          <w:i/>
          <w:i/>
          <w:color w:val="000000"/>
          <w:sz w:val="16"/>
        </w:rPr>
      </w:pPr>
      <w:r>
        <w:rPr>
          <w:i/>
          <w:color w:val="000000"/>
          <w:sz w:val="16"/>
        </w:rPr>
        <w:t>(серия, номер)                                                                                    (когда и кем выдан)</w:t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22"/>
        </w:rPr>
        <w:t>_______________________________________________________________________________________,</w:t>
      </w:r>
    </w:p>
    <w:p>
      <w:pPr>
        <w:pStyle w:val="Normal"/>
        <w:rPr>
          <w:color w:val="000000"/>
          <w:sz w:val="6"/>
        </w:rPr>
      </w:pPr>
      <w:r>
        <w:rPr>
          <w:color w:val="000000"/>
          <w:sz w:val="6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зарегистрированный и проживающий по адресу: _____________________________________________</w:t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22"/>
        </w:rPr>
        <w:t>_______________________________________________________________________________________,</w:t>
      </w:r>
    </w:p>
    <w:p>
      <w:pPr>
        <w:pStyle w:val="Normal"/>
        <w:ind w:firstLine="454" w:left="0" w:right="0"/>
        <w:jc w:val="center"/>
        <w:rPr>
          <w:i/>
          <w:i/>
          <w:sz w:val="16"/>
        </w:rPr>
      </w:pPr>
      <w:r>
        <w:rPr>
          <w:i/>
          <w:sz w:val="16"/>
        </w:rPr>
        <w:t>(населенный пункт, улица, дом, кв.)</w:t>
      </w:r>
    </w:p>
    <w:p>
      <w:pPr>
        <w:pStyle w:val="Normal"/>
        <w:ind w:firstLine="454" w:left="0" w:right="0"/>
        <w:jc w:val="both"/>
        <w:rPr>
          <w:sz w:val="20"/>
        </w:rPr>
      </w:pPr>
      <w:r>
        <w:rPr>
          <w:b/>
          <w:sz w:val="19"/>
        </w:rPr>
        <w:t xml:space="preserve">даю согласие на обработку моих персональных данных, </w:t>
      </w:r>
      <w:r>
        <w:rPr>
          <w:sz w:val="19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  <w:sz w:val="19"/>
        </w:rPr>
        <w:t xml:space="preserve">моими персональными данными, </w:t>
      </w:r>
      <w:r>
        <w:rPr>
          <w:sz w:val="19"/>
        </w:rPr>
        <w:t xml:space="preserve">предусмотренных законодательством Российской Федерации оператору – </w:t>
      </w:r>
      <w:r>
        <w:rPr>
          <w:b/>
          <w:sz w:val="19"/>
        </w:rPr>
        <w:t>Государственному автономному  нетиповому образовательному учреждению Мурманской области «Центр образования «Лапландия»</w:t>
      </w:r>
      <w:r>
        <w:rPr>
          <w:sz w:val="19"/>
        </w:rPr>
        <w:t>, расположенному по адресу: 183031, г. Мурманск, пр-т Героев-североморцев, д. 2 (далее – Учреждение), в целях участия в</w:t>
      </w:r>
      <w:r>
        <w:rPr>
          <w:rFonts w:ascii="Calibri" w:hAnsi="Calibri"/>
          <w:sz w:val="20"/>
        </w:rPr>
        <w:t>_______________________________________________________________________________________________</w:t>
      </w:r>
      <w:r>
        <w:rPr>
          <w:sz w:val="20"/>
        </w:rPr>
        <w:t>,</w:t>
      </w:r>
    </w:p>
    <w:p>
      <w:pPr>
        <w:pStyle w:val="Normal"/>
        <w:ind w:firstLine="454" w:left="0" w:right="0"/>
        <w:jc w:val="center"/>
        <w:rPr>
          <w:i/>
          <w:i/>
          <w:sz w:val="20"/>
        </w:rPr>
      </w:pPr>
      <w:r>
        <w:rPr>
          <w:i/>
          <w:sz w:val="20"/>
        </w:rPr>
        <w:t>(указать наименование конкурсного или иного мероприятия)</w:t>
      </w:r>
    </w:p>
    <w:p>
      <w:pPr>
        <w:pStyle w:val="Normal"/>
        <w:jc w:val="both"/>
        <w:rPr>
          <w:sz w:val="19"/>
        </w:rPr>
      </w:pPr>
      <w:r>
        <w:rPr>
          <w:sz w:val="19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>
      <w:pPr>
        <w:pStyle w:val="Normal"/>
        <w:ind w:firstLine="454" w:left="0" w:right="0"/>
        <w:jc w:val="both"/>
        <w:rPr>
          <w:sz w:val="19"/>
        </w:rPr>
      </w:pPr>
      <w:r>
        <w:rPr>
          <w:sz w:val="19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>
      <w:pPr>
        <w:pStyle w:val="Normal"/>
        <w:ind w:firstLine="454" w:left="0" w:right="0"/>
        <w:jc w:val="both"/>
        <w:rPr>
          <w:sz w:val="19"/>
        </w:rPr>
      </w:pPr>
      <w:r>
        <w:rPr>
          <w:b/>
          <w:sz w:val="19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при обязательном условии</w:t>
      </w:r>
      <w:r>
        <w:rPr>
          <w:sz w:val="19"/>
        </w:rPr>
        <w:t xml:space="preserve"> </w:t>
      </w:r>
      <w:r>
        <w:rPr>
          <w:b/>
          <w:sz w:val="19"/>
        </w:rPr>
        <w:t>соблюдения конфиденциальности персональных данных</w:t>
      </w:r>
      <w:r>
        <w:rPr>
          <w:sz w:val="19"/>
        </w:rPr>
        <w:t>.</w:t>
      </w:r>
    </w:p>
    <w:p>
      <w:pPr>
        <w:pStyle w:val="Normal"/>
        <w:ind w:firstLine="454" w:left="0" w:right="0"/>
        <w:jc w:val="both"/>
        <w:rPr>
          <w:b/>
          <w:sz w:val="19"/>
        </w:rPr>
      </w:pPr>
      <w:r>
        <w:rPr>
          <w:sz w:val="19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>
      <w:pPr>
        <w:pStyle w:val="Normal"/>
        <w:ind w:firstLine="454" w:left="0" w:right="0"/>
        <w:jc w:val="both"/>
        <w:rPr>
          <w:b/>
          <w:sz w:val="19"/>
        </w:rPr>
      </w:pPr>
      <w:r>
        <w:rPr>
          <w:sz w:val="19"/>
        </w:rPr>
        <w:t>Подтверждаю, что, давая такое согласие, я действую по собственной воле.</w:t>
      </w:r>
    </w:p>
    <w:p>
      <w:pPr>
        <w:pStyle w:val="Normal"/>
        <w:jc w:val="both"/>
        <w:rPr>
          <w:sz w:val="19"/>
        </w:rPr>
      </w:pPr>
      <w:r>
        <w:rPr>
          <w:sz w:val="19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b/>
          <w:sz w:val="19"/>
        </w:rPr>
        <w:t>с нормами Федерального закона «О персональных данных» от 27.07.2006 № 152-ФЗ</w:t>
      </w:r>
      <w:r>
        <w:rPr>
          <w:sz w:val="19"/>
        </w:rPr>
        <w:t>:</w:t>
      </w:r>
    </w:p>
    <w:p>
      <w:pPr>
        <w:pStyle w:val="Normal"/>
        <w:ind w:firstLine="454" w:left="0" w:right="0"/>
        <w:jc w:val="both"/>
        <w:rPr>
          <w:sz w:val="20"/>
        </w:rPr>
      </w:pPr>
      <w:r>
        <w:rPr>
          <w:b/>
          <w:sz w:val="14"/>
        </w:rPr>
        <w:tab/>
        <w:tab/>
        <w:tab/>
        <w:tab/>
        <w:tab/>
        <w:tab/>
        <w:tab/>
        <w:tab/>
        <w:tab/>
      </w:r>
      <w:r>
        <w:rPr>
          <w:sz w:val="14"/>
        </w:rPr>
        <w:t xml:space="preserve">                                     __________________________</w:t>
      </w:r>
    </w:p>
    <w:p>
      <w:pPr>
        <w:pStyle w:val="Normal"/>
        <w:ind w:firstLine="454" w:left="0" w:right="0"/>
        <w:jc w:val="center"/>
        <w:rPr>
          <w:i/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16"/>
        </w:rPr>
        <w:t>(личная подпись)</w:t>
      </w:r>
    </w:p>
    <w:p>
      <w:pPr>
        <w:pStyle w:val="Normal"/>
        <w:ind w:firstLine="454" w:left="0" w:right="0"/>
        <w:rPr>
          <w:sz w:val="20"/>
        </w:rPr>
      </w:pPr>
      <w:r>
        <w:rPr>
          <w:sz w:val="20"/>
        </w:rPr>
        <w:t>Данное Согласие вступает в силу со дня его подписания и действует в течение 60 календарных дней.</w:t>
      </w:r>
    </w:p>
    <w:p>
      <w:pPr>
        <w:pStyle w:val="Normal"/>
        <w:ind w:firstLine="454" w:left="0" w:right="0"/>
        <w:jc w:val="both"/>
        <w:rPr>
          <w:color w:val="00000A"/>
          <w:sz w:val="20"/>
        </w:rPr>
      </w:pPr>
      <w:r>
        <w:rPr>
          <w:sz w:val="20"/>
        </w:rPr>
        <w:t xml:space="preserve"> </w:t>
      </w:r>
      <w:r>
        <w:rPr>
          <w:color w:val="00000A"/>
          <w:sz w:val="18"/>
        </w:rPr>
        <w:t>Я,</w:t>
      </w:r>
      <w:r>
        <w:rPr>
          <w:rFonts w:ascii="Calibri" w:hAnsi="Calibri"/>
          <w:b/>
          <w:color w:val="00000A"/>
          <w:sz w:val="20"/>
        </w:rPr>
        <w:t xml:space="preserve"> </w:t>
      </w:r>
      <w:r>
        <w:rPr>
          <w:color w:val="00000A"/>
          <w:sz w:val="20"/>
        </w:rPr>
        <w:t>________________________________________________________________________________________,</w:t>
      </w:r>
    </w:p>
    <w:p>
      <w:pPr>
        <w:pStyle w:val="Normal"/>
        <w:widowControl w:val="false"/>
        <w:tabs>
          <w:tab w:val="clear" w:pos="720"/>
          <w:tab w:val="left" w:pos="9915" w:leader="none"/>
        </w:tabs>
        <w:spacing w:before="60" w:after="120"/>
        <w:ind w:firstLine="454" w:left="0" w:right="-6"/>
        <w:contextualSpacing/>
        <w:jc w:val="center"/>
        <w:rPr>
          <w:i/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>
      <w:pPr>
        <w:pStyle w:val="Normal"/>
        <w:widowControl w:val="false"/>
        <w:tabs>
          <w:tab w:val="clear" w:pos="720"/>
          <w:tab w:val="left" w:pos="9915" w:leader="none"/>
        </w:tabs>
        <w:spacing w:before="60" w:after="120"/>
        <w:ind w:hanging="0" w:left="0" w:right="-6"/>
        <w:contextualSpacing/>
        <w:jc w:val="both"/>
        <w:rPr>
          <w:rFonts w:ascii="Thorndale AMT" w:hAnsi="Thorndale AMT"/>
          <w:b/>
          <w:sz w:val="18"/>
        </w:rPr>
      </w:pPr>
      <w:r>
        <w:rPr>
          <w:rFonts w:ascii="Thorndale AMT" w:hAnsi="Thorndale AMT"/>
          <w:b/>
          <w:sz w:val="18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60" w:after="120"/>
        <w:ind w:hanging="0" w:left="0" w:right="-2"/>
        <w:contextualSpacing/>
        <w:jc w:val="both"/>
        <w:rPr>
          <w:color w:val="00000A"/>
          <w:sz w:val="20"/>
        </w:rPr>
      </w:pPr>
      <w:r>
        <w:rPr>
          <w:color w:val="000000"/>
          <w:sz w:val="22"/>
        </w:rPr>
        <w:t>«____»___________ 20__г.</w:t>
        <w:tab/>
        <w:tab/>
        <w:tab/>
        <w:tab/>
        <w:tab/>
        <w:tab/>
        <w:tab/>
        <w:t xml:space="preserve"> </w:t>
      </w:r>
      <w:r>
        <w:rPr>
          <w:color w:val="00000A"/>
          <w:sz w:val="20"/>
        </w:rPr>
        <w:t>_____________________</w:t>
      </w:r>
    </w:p>
    <w:p>
      <w:pPr>
        <w:pStyle w:val="Normal"/>
        <w:tabs>
          <w:tab w:val="clear" w:pos="720"/>
          <w:tab w:val="left" w:pos="284" w:leader="none"/>
        </w:tabs>
        <w:ind w:hanging="0" w:left="2268" w:right="-2"/>
        <w:rPr>
          <w:i/>
          <w:i/>
          <w:sz w:val="16"/>
        </w:rPr>
      </w:pPr>
      <w:r>
        <w:rPr>
          <w:i/>
          <w:sz w:val="16"/>
        </w:rPr>
        <w:tab/>
        <w:tab/>
        <w:tab/>
        <w:tab/>
        <w:tab/>
        <w:tab/>
        <w:tab/>
        <w:t xml:space="preserve">          (личная подпись)</w:t>
      </w:r>
    </w:p>
    <w:p>
      <w:pPr>
        <w:pStyle w:val="Normal"/>
        <w:ind w:hanging="0" w:left="6521" w:right="0"/>
        <w:rPr/>
      </w:pPr>
      <w:r>
        <w:rPr/>
      </w:r>
    </w:p>
    <w:p>
      <w:pPr>
        <w:pStyle w:val="BodyText"/>
        <w:spacing w:lineRule="auto" w:line="276"/>
        <w:ind w:hanging="0" w:left="142" w:right="-110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276" w:leader="none"/>
          <w:tab w:val="left" w:pos="1548" w:leader="none"/>
        </w:tabs>
        <w:spacing w:lineRule="exact" w:line="322"/>
        <w:ind w:hanging="0" w:left="0" w:right="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ind w:hanging="0" w:left="1341" w:right="248"/>
        <w:jc w:val="both"/>
        <w:rPr/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417" w:right="850" w:gutter="0" w:header="468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horndale AMT">
    <w:altName w:val="Times New Roman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065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15pt;margin-top:0.05pt;width:5.5pt;height:12.6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635" distB="0" distL="0" distR="0" simplePos="0" locked="0" layoutInCell="0" allowOverlap="1" relativeHeight="6">
              <wp:simplePos x="0" y="0"/>
              <wp:positionH relativeFrom="page">
                <wp:posOffset>3888105</wp:posOffset>
              </wp:positionH>
              <wp:positionV relativeFrom="page">
                <wp:posOffset>284480</wp:posOffset>
              </wp:positionV>
              <wp:extent cx="147320" cy="165735"/>
              <wp:effectExtent l="0" t="635" r="0" b="0"/>
              <wp:wrapNone/>
              <wp:docPr id="2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245"/>
                            <w:ind w:hanging="0" w:left="60" w:right="0"/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pacing w:val="0"/>
                              <w:sz w:val="22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306.15pt;margin-top:22.4pt;width:11.55pt;height:13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245"/>
                      <w:ind w:hanging="0" w:left="60" w:right="0"/>
                      <w:rPr>
                        <w:rFonts w:ascii="Calibri" w:hAnsi="Calibri"/>
                        <w:color w:val="000000"/>
                        <w:spacing w:val="0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pacing w:val="0"/>
                        <w:sz w:val="2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320040"/>
              <wp:effectExtent l="0" t="0" r="0" b="0"/>
              <wp:wrapSquare wrapText="bothSides"/>
              <wp:docPr id="3" name="Врезк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32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" path="m0,0l-2147483645,0l-2147483645,-2147483646l0,-2147483646xe" stroked="f" o:allowincell="f" style="position:absolute;margin-left:238.15pt;margin-top:0.05pt;width:5.5pt;height:25.1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59385"/>
              <wp:effectExtent l="0" t="635" r="0" b="0"/>
              <wp:wrapSquare wrapText="bothSides"/>
              <wp:docPr id="4" name="Pictur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5" path="m0,0l-2147483645,0l-2147483645,-2147483646l0,-2147483646xe" stroked="f" o:allowincell="f" style="position:absolute;margin-left:238.15pt;margin-top:0.05pt;width:5.5pt;height:12.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59385"/>
              <wp:effectExtent l="0" t="635" r="0" b="0"/>
              <wp:wrapSquare wrapText="bothSides"/>
              <wp:docPr id="5" name="Pictur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4" path="m0,0l-2147483645,0l-2147483645,-2147483646l0,-2147483646xe" stroked="f" o:allowincell="f" style="position:absolute;margin-left:238.15pt;margin-top:0.05pt;width:5.5pt;height:12.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0485" cy="159385"/>
              <wp:effectExtent l="0" t="635" r="0" b="0"/>
              <wp:wrapSquare wrapText="bothSides"/>
              <wp:docPr id="6" name="Pictu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-0.05pt;margin-top:0.05pt;width:5.5pt;height:12.5pt;mso-wrap-style:none;v-text-anchor:middle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360"/>
      </w:pPr>
      <w:rPr/>
    </w:lvl>
    <w:lvl w:ilvl="1">
      <w:start w:val="1"/>
      <w:numFmt w:val="decimal"/>
      <w:lvlText w:val="%2."/>
      <w:lvlJc w:val="left"/>
      <w:pPr>
        <w:tabs>
          <w:tab w:val="num" w:pos="2075"/>
        </w:tabs>
        <w:ind w:left="2075" w:hanging="360"/>
      </w:pPr>
      <w:rPr/>
    </w:lvl>
    <w:lvl w:ilvl="2">
      <w:start w:val="1"/>
      <w:numFmt w:val="decimal"/>
      <w:lvlText w:val="%3."/>
      <w:lvlJc w:val="left"/>
      <w:pPr>
        <w:tabs>
          <w:tab w:val="num" w:pos="2435"/>
        </w:tabs>
        <w:ind w:left="2435" w:hanging="360"/>
      </w:pPr>
      <w:rPr/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  <w:rPr/>
    </w:lvl>
    <w:lvl w:ilvl="4">
      <w:start w:val="1"/>
      <w:numFmt w:val="decimal"/>
      <w:lvlText w:val="%5."/>
      <w:lvlJc w:val="left"/>
      <w:pPr>
        <w:tabs>
          <w:tab w:val="num" w:pos="3155"/>
        </w:tabs>
        <w:ind w:left="3155" w:hanging="360"/>
      </w:pPr>
      <w:rPr/>
    </w:lvl>
    <w:lvl w:ilvl="5">
      <w:start w:val="1"/>
      <w:numFmt w:val="decimal"/>
      <w:lvlText w:val="%6."/>
      <w:lvlJc w:val="left"/>
      <w:pPr>
        <w:tabs>
          <w:tab w:val="num" w:pos="3515"/>
        </w:tabs>
        <w:ind w:left="3515" w:hanging="360"/>
      </w:pPr>
      <w:rPr/>
    </w:lvl>
    <w:lvl w:ilvl="6">
      <w:start w:val="1"/>
      <w:numFmt w:val="decimal"/>
      <w:lvlText w:val="%7."/>
      <w:lvlJc w:val="left"/>
      <w:pPr>
        <w:tabs>
          <w:tab w:val="num" w:pos="3875"/>
        </w:tabs>
        <w:ind w:left="3875" w:hanging="360"/>
      </w:pPr>
      <w:rPr/>
    </w:lvl>
    <w:lvl w:ilvl="7">
      <w:start w:val="1"/>
      <w:numFmt w:val="decimal"/>
      <w:lvlText w:val="%8."/>
      <w:lvlJc w:val="left"/>
      <w:pPr>
        <w:tabs>
          <w:tab w:val="num" w:pos="4235"/>
        </w:tabs>
        <w:ind w:left="4235" w:hanging="360"/>
      </w:pPr>
      <w:rPr/>
    </w:lvl>
    <w:lvl w:ilvl="8">
      <w:start w:val="1"/>
      <w:numFmt w:val="decimal"/>
      <w:lvlText w:val="%9."/>
      <w:lvlJc w:val="left"/>
      <w:pPr>
        <w:tabs>
          <w:tab w:val="num" w:pos="4595"/>
        </w:tabs>
        <w:ind w:left="4595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NormalWeb">
    <w:name w:val="Normal (Web)"/>
    <w:link w:val="NormalWeb1"/>
    <w:qFormat/>
    <w:rPr>
      <w:sz w:val="24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Style9">
    <w:name w:val="Указатель"/>
    <w:link w:val="111112"/>
    <w:qFormat/>
    <w:rPr/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Caption1">
    <w:name w:val="Caption1"/>
    <w:qFormat/>
    <w:rPr>
      <w:i/>
      <w:sz w:val="24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TableParagraph">
    <w:name w:val="Table Paragraph"/>
    <w:link w:val="TableParagraph1"/>
    <w:qFormat/>
    <w:rPr/>
  </w:style>
  <w:style w:type="character" w:styleId="Textbody">
    <w:name w:val="Text body"/>
    <w:link w:val="Textbody1"/>
    <w:qFormat/>
    <w:rPr>
      <w:sz w:val="28"/>
    </w:rPr>
  </w:style>
  <w:style w:type="character" w:styleId="Header1">
    <w:name w:val="Header1"/>
    <w:basedOn w:val="Style10"/>
    <w:qFormat/>
    <w:rPr/>
  </w:style>
  <w:style w:type="character" w:styleId="Title1">
    <w:name w:val="Title1"/>
    <w:qFormat/>
    <w:rPr>
      <w:rFonts w:ascii="XO Thames" w:hAnsi="XO Thames"/>
      <w:b/>
      <w:caps/>
      <w:color w:val="000000"/>
      <w:spacing w:val="0"/>
      <w:sz w:val="40"/>
    </w:rPr>
  </w:style>
  <w:style w:type="character" w:styleId="Style10">
    <w:name w:val="Колонтитул"/>
    <w:link w:val="12"/>
    <w:qFormat/>
    <w:rPr>
      <w:rFonts w:ascii="XO Thames" w:hAnsi="XO Thames"/>
      <w:color w:val="000000"/>
      <w:spacing w:val="0"/>
      <w:sz w:val="20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Style11">
    <w:name w:val="Содержимое врезки"/>
    <w:link w:val="13"/>
    <w:qFormat/>
    <w:rPr/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Heading41">
    <w:name w:val="Heading 41"/>
    <w:qFormat/>
    <w:rPr>
      <w:rFonts w:ascii="XO Thames" w:hAnsi="XO Thames"/>
      <w:b/>
      <w:color w:val="000000"/>
      <w:spacing w:val="0"/>
      <w:sz w:val="24"/>
    </w:rPr>
  </w:style>
  <w:style w:type="character" w:styleId="Heading11">
    <w:name w:val="Heading 11"/>
    <w:qFormat/>
    <w:rPr>
      <w:b/>
      <w:sz w:val="28"/>
    </w:rPr>
  </w:style>
  <w:style w:type="character" w:styleId="Heading21">
    <w:name w:val="Heading 21"/>
    <w:qFormat/>
    <w:rPr>
      <w:rFonts w:ascii="XO Thames" w:hAnsi="XO Thames"/>
      <w:b/>
      <w:color w:val="000000"/>
      <w:spacing w:val="0"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List1">
    <w:name w:val="List1"/>
    <w:basedOn w:val="Textbody"/>
    <w:qFormat/>
    <w:rPr/>
  </w:style>
  <w:style w:type="character" w:styleId="Subtitle1">
    <w:name w:val="Subtitle1"/>
    <w:qFormat/>
    <w:rPr>
      <w:rFonts w:ascii="XO Thames" w:hAnsi="XO Thames"/>
      <w:i/>
      <w:color w:val="000000"/>
      <w:spacing w:val="0"/>
      <w:sz w:val="24"/>
    </w:rPr>
  </w:style>
  <w:style w:type="character" w:styleId="ListParagraph">
    <w:name w:val="List Paragraph"/>
    <w:link w:val="ListParagraph1"/>
    <w:qFormat/>
    <w:rPr/>
  </w:style>
  <w:style w:type="character" w:styleId="Style12">
    <w:name w:val="Заголовок"/>
    <w:link w:val="111111"/>
    <w:qFormat/>
    <w:rPr>
      <w:rFonts w:ascii="Liberation Sans" w:hAnsi="Liberation Sans"/>
      <w:sz w:val="28"/>
    </w:rPr>
  </w:style>
  <w:style w:type="character" w:styleId="FollowedHyperlink">
    <w:name w:val="FollowedHyperlink"/>
    <w:basedOn w:val="DefaultParagraphFont"/>
    <w:rPr>
      <w:color w:themeColor="followedHyperlink" w:val="954F72"/>
      <w:u w:val="single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character" w:styleId="Msohyperlinkmrcssattr">
    <w:name w:val="msohyperlink_mr_css_attr"/>
    <w:qFormat/>
    <w:rPr/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BodyText">
    <w:name w:val="Body Text"/>
    <w:basedOn w:val="Normal"/>
    <w:pPr/>
    <w:rPr>
      <w:sz w:val="28"/>
    </w:rPr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2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1">
    <w:name w:val="Заголовок111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12">
    <w:name w:val="Указатель1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11">
    <w:name w:val="Заголовок1111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112">
    <w:name w:val="Указатель11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111">
    <w:name w:val="Заголовок11111"/>
    <w:basedOn w:val="Normal"/>
    <w:next w:val="BodyText"/>
    <w:link w:val="Style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11112">
    <w:name w:val="Указатель11111"/>
    <w:basedOn w:val="Normal"/>
    <w:link w:val="Style9"/>
    <w:qFormat/>
    <w:pPr/>
    <w:rPr/>
  </w:style>
  <w:style w:type="paragraph" w:styleId="TOC2">
    <w:name w:val="TOC 2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1"/>
    <w:basedOn w:val="Normal"/>
    <w:link w:val="NormalWeb"/>
    <w:qFormat/>
    <w:pPr>
      <w:widowControl/>
      <w:spacing w:beforeAutospacing="1" w:afterAutospacing="1"/>
    </w:pPr>
    <w:rPr>
      <w:sz w:val="24"/>
    </w:rPr>
  </w:style>
  <w:style w:type="paragraph" w:styleId="TOC6">
    <w:name w:val="TOC 6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1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TOC7">
    <w:name w:val="TOC 7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1"/>
    <w:link w:val="Contents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ableParagraph1">
    <w:name w:val="Table Paragraph1"/>
    <w:basedOn w:val="Normal"/>
    <w:link w:val="TableParagraph"/>
    <w:qFormat/>
    <w:pPr/>
    <w:rPr/>
  </w:style>
  <w:style w:type="paragraph" w:styleId="Textbody1">
    <w:name w:val="Text body1"/>
    <w:link w:val="Textbody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8"/>
      <w:szCs w:val="20"/>
      <w:lang w:val="ru-RU" w:eastAsia="zh-CN" w:bidi="hi-IN"/>
    </w:rPr>
  </w:style>
  <w:style w:type="paragraph" w:styleId="12">
    <w:name w:val="Колонтитул1"/>
    <w:link w:val="Style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2">
    <w:name w:val="Колонтитул2"/>
    <w:basedOn w:val="Normal"/>
    <w:qFormat/>
    <w:pPr/>
    <w:rPr/>
  </w:style>
  <w:style w:type="paragraph" w:styleId="3">
    <w:name w:val="Колонтитул3"/>
    <w:basedOn w:val="Normal"/>
    <w:qFormat/>
    <w:pPr/>
    <w:rPr/>
  </w:style>
  <w:style w:type="paragraph" w:styleId="4">
    <w:name w:val="Колонтитул4"/>
    <w:basedOn w:val="Normal"/>
    <w:qFormat/>
    <w:pPr/>
    <w:rPr/>
  </w:style>
  <w:style w:type="paragraph" w:styleId="5">
    <w:name w:val="Колонтитул5"/>
    <w:basedOn w:val="Normal"/>
    <w:qFormat/>
    <w:pPr/>
    <w:rPr/>
  </w:style>
  <w:style w:type="paragraph" w:styleId="Header">
    <w:name w:val="Header"/>
    <w:basedOn w:val="12"/>
    <w:pPr/>
    <w:rPr/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3">
    <w:name w:val="Содержимое врезки1"/>
    <w:basedOn w:val="Normal"/>
    <w:link w:val="Style11"/>
    <w:qFormat/>
    <w:pPr/>
    <w:rPr/>
  </w:style>
  <w:style w:type="paragraph" w:styleId="Contents91">
    <w:name w:val="Contents 91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1"/>
    <w:link w:val="Contents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1">
    <w:name w:val="Contents 41"/>
    <w:link w:val="Contents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1"/>
    <w:link w:val="Contents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">
    <w:name w:val="Footnote1"/>
    <w:link w:val="Footnote"/>
    <w:qFormat/>
    <w:pPr>
      <w:widowControl w:val="false"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1"/>
    <w:link w:val="Contents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1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1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1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 w:val="false"/>
      <w:suppressAutoHyphens w:val="true"/>
      <w:bidi w:val="0"/>
      <w:spacing w:lineRule="auto" w:line="240" w:before="0" w:after="0"/>
      <w:ind w:hanging="0" w:left="800" w:right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ind w:hanging="361" w:left="957" w:right="0"/>
    </w:pPr>
    <w:rPr/>
  </w:style>
  <w:style w:type="paragraph" w:styleId="Footer">
    <w:name w:val="Footer"/>
    <w:basedOn w:val="12"/>
    <w:pPr/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21">
    <w:name w:val="Содержимое врезки2"/>
    <w:basedOn w:val="Normal"/>
    <w:qFormat/>
    <w:pPr/>
    <w:rPr/>
  </w:style>
  <w:style w:type="paragraph" w:styleId="31">
    <w:name w:val="Содержимое врезки3"/>
    <w:basedOn w:val="Normal"/>
    <w:qFormat/>
    <w:pPr/>
    <w:rPr/>
  </w:style>
  <w:style w:type="paragraph" w:styleId="41">
    <w:name w:val="Содержимое врезки4"/>
    <w:basedOn w:val="Normal"/>
    <w:qFormat/>
    <w:pPr/>
    <w:rPr/>
  </w:style>
  <w:style w:type="paragraph" w:styleId="51">
    <w:name w:val="Содержимое врезки5"/>
    <w:basedOn w:val="Normal"/>
    <w:qFormat/>
    <w:pPr/>
    <w:rPr/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5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vents.pfdo.ru/" TargetMode="External"/><Relationship Id="rId3" Type="http://schemas.openxmlformats.org/officeDocument/2006/relationships/hyperlink" Target="mailto:kvantorium51@laplandiya.org" TargetMode="External"/><Relationship Id="rId4" Type="http://schemas.openxmlformats.org/officeDocument/2006/relationships/hyperlink" Target="mailto:m.kvantorium@laplandiya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LibreOffice/7.6.2.1$Windows_X86_64 LibreOffice_project/56f7684011345957bbf33a7ee678afaf4d2ba333</Application>
  <AppVersion>15.0000</AppVersion>
  <Pages>10</Pages>
  <Words>2304</Words>
  <Characters>18572</Characters>
  <CharactersWithSpaces>21252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2024-03-27T14:04:34Z</cp:lastPrinted>
  <dcterms:modified xsi:type="dcterms:W3CDTF">2024-04-08T09:50:35Z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